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17ACD" w14:textId="77777777" w:rsidR="00BF4555" w:rsidRDefault="00BF4555" w:rsidP="00587414">
      <w:pPr>
        <w:spacing w:after="0" w:line="240" w:lineRule="auto"/>
        <w:jc w:val="right"/>
        <w:rPr>
          <w:rFonts w:ascii="Times New Roman" w:hAnsi="Times New Roman" w:cs="Times New Roman"/>
          <w:b/>
          <w:i/>
          <w:lang w:val="kk-KZ"/>
        </w:rPr>
      </w:pPr>
    </w:p>
    <w:tbl>
      <w:tblPr>
        <w:tblStyle w:val="a3"/>
        <w:tblW w:w="0" w:type="auto"/>
        <w:tblLook w:val="04A0" w:firstRow="1" w:lastRow="0" w:firstColumn="1" w:lastColumn="0" w:noHBand="0" w:noVBand="1"/>
      </w:tblPr>
      <w:tblGrid>
        <w:gridCol w:w="4672"/>
        <w:gridCol w:w="4855"/>
      </w:tblGrid>
      <w:tr w:rsidR="00BF4555" w:rsidRPr="00FC0D9F" w14:paraId="3AAD2FEA" w14:textId="77777777" w:rsidTr="00BF4555">
        <w:tc>
          <w:tcPr>
            <w:tcW w:w="4672" w:type="dxa"/>
            <w:vMerge w:val="restart"/>
            <w:tcBorders>
              <w:top w:val="single" w:sz="4" w:space="0" w:color="auto"/>
              <w:left w:val="single" w:sz="4" w:space="0" w:color="auto"/>
              <w:bottom w:val="single" w:sz="4" w:space="0" w:color="auto"/>
              <w:right w:val="single" w:sz="4" w:space="0" w:color="auto"/>
            </w:tcBorders>
          </w:tcPr>
          <w:p w14:paraId="4240EA3B" w14:textId="77777777" w:rsidR="00BF4555" w:rsidRPr="00806FF6" w:rsidRDefault="00BF4555">
            <w:pPr>
              <w:spacing w:line="240" w:lineRule="auto"/>
              <w:rPr>
                <w:rFonts w:ascii="Times New Roman" w:hAnsi="Times New Roman" w:cs="Times New Roman"/>
                <w:sz w:val="20"/>
                <w:szCs w:val="20"/>
                <w:lang w:val="en-US"/>
              </w:rPr>
            </w:pPr>
          </w:p>
          <w:p w14:paraId="4F66B884" w14:textId="77777777" w:rsidR="00BF4555" w:rsidRPr="00806FF6" w:rsidRDefault="00BF4555">
            <w:pPr>
              <w:spacing w:line="240" w:lineRule="auto"/>
              <w:rPr>
                <w:rFonts w:ascii="Times New Roman" w:hAnsi="Times New Roman" w:cs="Times New Roman"/>
                <w:sz w:val="20"/>
                <w:szCs w:val="20"/>
                <w:lang w:val="en-US"/>
              </w:rPr>
            </w:pPr>
          </w:p>
          <w:p w14:paraId="32C18D0D" w14:textId="77777777" w:rsidR="00BF4555" w:rsidRPr="00806FF6" w:rsidRDefault="00BF4555">
            <w:pPr>
              <w:spacing w:line="240" w:lineRule="auto"/>
              <w:rPr>
                <w:rFonts w:ascii="Times New Roman" w:hAnsi="Times New Roman" w:cs="Times New Roman"/>
                <w:sz w:val="20"/>
                <w:szCs w:val="20"/>
                <w:lang w:val="en-US"/>
              </w:rPr>
            </w:pPr>
          </w:p>
          <w:p w14:paraId="464CF12E" w14:textId="77777777" w:rsidR="00BF4555" w:rsidRPr="00806FF6" w:rsidRDefault="00BF4555">
            <w:pPr>
              <w:spacing w:line="240" w:lineRule="auto"/>
              <w:jc w:val="center"/>
              <w:rPr>
                <w:rFonts w:ascii="Times New Roman" w:hAnsi="Times New Roman" w:cs="Times New Roman"/>
                <w:sz w:val="20"/>
                <w:szCs w:val="20"/>
                <w:lang w:val="en-US"/>
              </w:rPr>
            </w:pPr>
          </w:p>
          <w:p w14:paraId="10CD5A2A" w14:textId="77777777" w:rsidR="00BF4555" w:rsidRPr="00806FF6" w:rsidRDefault="00BF4555">
            <w:pPr>
              <w:spacing w:line="240" w:lineRule="auto"/>
              <w:jc w:val="center"/>
              <w:rPr>
                <w:rFonts w:ascii="Times New Roman" w:hAnsi="Times New Roman" w:cs="Times New Roman"/>
                <w:sz w:val="20"/>
                <w:szCs w:val="20"/>
                <w:lang w:val="en-US"/>
              </w:rPr>
            </w:pPr>
          </w:p>
          <w:p w14:paraId="3108B8AD" w14:textId="77777777" w:rsidR="00BF4555" w:rsidRPr="00806FF6" w:rsidRDefault="00BF4555">
            <w:pPr>
              <w:spacing w:line="240" w:lineRule="auto"/>
              <w:jc w:val="center"/>
              <w:rPr>
                <w:rFonts w:ascii="Times New Roman" w:hAnsi="Times New Roman" w:cs="Times New Roman"/>
                <w:sz w:val="20"/>
                <w:szCs w:val="20"/>
                <w:lang w:val="en-US"/>
              </w:rPr>
            </w:pPr>
          </w:p>
          <w:p w14:paraId="36A1A043" w14:textId="77777777" w:rsidR="00BF4555" w:rsidRPr="00806FF6" w:rsidRDefault="00BF4555">
            <w:pPr>
              <w:spacing w:line="240" w:lineRule="auto"/>
              <w:rPr>
                <w:rFonts w:ascii="Times New Roman" w:hAnsi="Times New Roman" w:cs="Times New Roman"/>
                <w:sz w:val="20"/>
                <w:szCs w:val="20"/>
                <w:lang w:val="en-US"/>
              </w:rPr>
            </w:pPr>
          </w:p>
          <w:tbl>
            <w:tblPr>
              <w:tblStyle w:val="a3"/>
              <w:tblW w:w="0" w:type="auto"/>
              <w:jc w:val="center"/>
              <w:tblLook w:val="04A0" w:firstRow="1" w:lastRow="0" w:firstColumn="1" w:lastColumn="0" w:noHBand="0" w:noVBand="1"/>
            </w:tblPr>
            <w:tblGrid>
              <w:gridCol w:w="2268"/>
            </w:tblGrid>
            <w:tr w:rsidR="00BF4555" w:rsidRPr="00806FF6" w14:paraId="7A184EB3" w14:textId="77777777">
              <w:trPr>
                <w:jc w:val="center"/>
              </w:trPr>
              <w:tc>
                <w:tcPr>
                  <w:tcW w:w="2268" w:type="dxa"/>
                  <w:tcBorders>
                    <w:top w:val="single" w:sz="4" w:space="0" w:color="auto"/>
                    <w:left w:val="single" w:sz="4" w:space="0" w:color="auto"/>
                    <w:bottom w:val="single" w:sz="4" w:space="0" w:color="auto"/>
                    <w:right w:val="single" w:sz="4" w:space="0" w:color="auto"/>
                  </w:tcBorders>
                </w:tcPr>
                <w:p w14:paraId="718DF4E4" w14:textId="77777777" w:rsidR="00BF4555" w:rsidRPr="00806FF6" w:rsidRDefault="00BF4555">
                  <w:pPr>
                    <w:spacing w:line="240" w:lineRule="auto"/>
                    <w:jc w:val="center"/>
                    <w:rPr>
                      <w:rFonts w:ascii="Times New Roman" w:hAnsi="Times New Roman" w:cs="Times New Roman"/>
                      <w:sz w:val="20"/>
                      <w:szCs w:val="20"/>
                      <w:lang w:val="en-US"/>
                    </w:rPr>
                  </w:pPr>
                </w:p>
                <w:p w14:paraId="6DF8C4C3" w14:textId="77777777" w:rsidR="00BF4555" w:rsidRPr="00806FF6" w:rsidRDefault="00BF4555">
                  <w:pPr>
                    <w:spacing w:line="240" w:lineRule="auto"/>
                    <w:jc w:val="center"/>
                    <w:rPr>
                      <w:rFonts w:ascii="Times New Roman" w:hAnsi="Times New Roman" w:cs="Times New Roman"/>
                      <w:sz w:val="20"/>
                      <w:szCs w:val="20"/>
                      <w:lang w:val="en-US"/>
                    </w:rPr>
                  </w:pPr>
                </w:p>
                <w:p w14:paraId="7BA16971" w14:textId="77777777" w:rsidR="00BF4555" w:rsidRPr="00163A6C" w:rsidRDefault="00163A6C" w:rsidP="00163A6C">
                  <w:pPr>
                    <w:spacing w:line="240" w:lineRule="auto"/>
                    <w:jc w:val="center"/>
                    <w:rPr>
                      <w:rFonts w:ascii="Times New Roman" w:hAnsi="Times New Roman" w:cs="Times New Roman"/>
                      <w:sz w:val="20"/>
                      <w:szCs w:val="20"/>
                    </w:rPr>
                  </w:pPr>
                  <w:r w:rsidRPr="00163A6C">
                    <w:rPr>
                      <w:rFonts w:ascii="Times New Roman" w:hAnsi="Times New Roman" w:cs="Times New Roman"/>
                      <w:noProof/>
                      <w:sz w:val="20"/>
                      <w:szCs w:val="20"/>
                      <w:lang w:val="en-US"/>
                    </w:rPr>
                    <w:drawing>
                      <wp:inline distT="0" distB="0" distL="0" distR="0" wp14:anchorId="12AFFEAC" wp14:editId="04C9D47F">
                        <wp:extent cx="1047750" cy="1581509"/>
                        <wp:effectExtent l="19050" t="0" r="0" b="0"/>
                        <wp:docPr id="1" name="Рисунок 1" descr="C:\Users\Kdash\Downloads\IMG-20221111-WA0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ash\Downloads\IMG-20221111-WA0036.jpg"/>
                                <pic:cNvPicPr>
                                  <a:picLocks noChangeAspect="1" noChangeArrowheads="1"/>
                                </pic:cNvPicPr>
                              </pic:nvPicPr>
                              <pic:blipFill>
                                <a:blip r:embed="rId4" cstate="print"/>
                                <a:srcRect/>
                                <a:stretch>
                                  <a:fillRect/>
                                </a:stretch>
                              </pic:blipFill>
                              <pic:spPr bwMode="auto">
                                <a:xfrm>
                                  <a:off x="0" y="0"/>
                                  <a:ext cx="1051549" cy="1587243"/>
                                </a:xfrm>
                                <a:prstGeom prst="rect">
                                  <a:avLst/>
                                </a:prstGeom>
                                <a:noFill/>
                                <a:ln w="9525">
                                  <a:noFill/>
                                  <a:miter lim="800000"/>
                                  <a:headEnd/>
                                  <a:tailEnd/>
                                </a:ln>
                              </pic:spPr>
                            </pic:pic>
                          </a:graphicData>
                        </a:graphic>
                      </wp:inline>
                    </w:drawing>
                  </w:r>
                </w:p>
                <w:p w14:paraId="7A5716F3" w14:textId="77777777" w:rsidR="00BF4555" w:rsidRPr="00806FF6" w:rsidRDefault="00BF4555">
                  <w:pPr>
                    <w:spacing w:line="240" w:lineRule="auto"/>
                    <w:jc w:val="center"/>
                    <w:rPr>
                      <w:rFonts w:ascii="Times New Roman" w:hAnsi="Times New Roman" w:cs="Times New Roman"/>
                      <w:sz w:val="20"/>
                      <w:szCs w:val="20"/>
                      <w:lang w:val="en-US"/>
                    </w:rPr>
                  </w:pPr>
                </w:p>
              </w:tc>
            </w:tr>
          </w:tbl>
          <w:p w14:paraId="119034EC" w14:textId="77777777" w:rsidR="00BF4555" w:rsidRPr="00806FF6" w:rsidRDefault="00BF4555">
            <w:pPr>
              <w:spacing w:line="240" w:lineRule="auto"/>
              <w:jc w:val="center"/>
              <w:rPr>
                <w:rFonts w:ascii="Times New Roman" w:hAnsi="Times New Roman" w:cs="Times New Roman"/>
                <w:sz w:val="20"/>
                <w:szCs w:val="20"/>
                <w:lang w:val="en-US"/>
              </w:rPr>
            </w:pPr>
          </w:p>
          <w:p w14:paraId="644AFA01" w14:textId="77777777" w:rsidR="00BF4555" w:rsidRPr="00806FF6" w:rsidRDefault="00BF4555">
            <w:pPr>
              <w:spacing w:line="240" w:lineRule="auto"/>
              <w:rPr>
                <w:rFonts w:ascii="Times New Roman" w:hAnsi="Times New Roman" w:cs="Times New Roman"/>
                <w:sz w:val="20"/>
                <w:szCs w:val="20"/>
                <w:lang w:val="en-US"/>
              </w:rPr>
            </w:pPr>
          </w:p>
          <w:p w14:paraId="2B65E204" w14:textId="77777777" w:rsidR="00BF4555" w:rsidRPr="00806FF6" w:rsidRDefault="00BF4555">
            <w:pPr>
              <w:spacing w:line="240" w:lineRule="auto"/>
              <w:jc w:val="center"/>
              <w:rPr>
                <w:rFonts w:ascii="Times New Roman" w:hAnsi="Times New Roman" w:cs="Times New Roman"/>
                <w:sz w:val="20"/>
                <w:szCs w:val="20"/>
                <w:lang w:val="en-US"/>
              </w:rPr>
            </w:pPr>
          </w:p>
          <w:p w14:paraId="7E9C6B45" w14:textId="77777777" w:rsidR="00163A6C" w:rsidRPr="00163A6C" w:rsidRDefault="00163A6C" w:rsidP="005C231B">
            <w:pPr>
              <w:spacing w:line="240" w:lineRule="auto"/>
              <w:jc w:val="center"/>
              <w:rPr>
                <w:rFonts w:ascii="Times New Roman" w:hAnsi="Times New Roman" w:cs="Times New Roman"/>
                <w:sz w:val="20"/>
                <w:szCs w:val="20"/>
                <w:lang w:val="en-US"/>
              </w:rPr>
            </w:pPr>
            <w:r w:rsidRPr="00163A6C">
              <w:rPr>
                <w:rFonts w:ascii="Times New Roman" w:hAnsi="Times New Roman" w:cs="Times New Roman"/>
                <w:sz w:val="20"/>
                <w:szCs w:val="20"/>
                <w:lang w:val="en-US"/>
              </w:rPr>
              <w:t xml:space="preserve">Zhanar Kadasheva </w:t>
            </w:r>
            <w:proofErr w:type="spellStart"/>
            <w:r w:rsidRPr="00163A6C">
              <w:rPr>
                <w:rFonts w:ascii="Times New Roman" w:hAnsi="Times New Roman" w:cs="Times New Roman"/>
                <w:sz w:val="20"/>
                <w:szCs w:val="20"/>
                <w:lang w:val="en-US"/>
              </w:rPr>
              <w:t>Kadyrba</w:t>
            </w:r>
            <w:proofErr w:type="spellEnd"/>
            <w:r>
              <w:rPr>
                <w:rFonts w:ascii="Times New Roman" w:hAnsi="Times New Roman" w:cs="Times New Roman"/>
                <w:sz w:val="20"/>
                <w:szCs w:val="20"/>
              </w:rPr>
              <w:t>у</w:t>
            </w:r>
            <w:proofErr w:type="spellStart"/>
            <w:r w:rsidRPr="00163A6C">
              <w:rPr>
                <w:rFonts w:ascii="Times New Roman" w:hAnsi="Times New Roman" w:cs="Times New Roman"/>
                <w:sz w:val="20"/>
                <w:szCs w:val="20"/>
                <w:lang w:val="en-US"/>
              </w:rPr>
              <w:t>evna</w:t>
            </w:r>
            <w:proofErr w:type="spellEnd"/>
          </w:p>
          <w:p w14:paraId="51CC42A2" w14:textId="77777777" w:rsidR="00E626CC" w:rsidRDefault="00163A6C" w:rsidP="00163A6C">
            <w:pPr>
              <w:spacing w:line="240" w:lineRule="auto"/>
              <w:rPr>
                <w:rFonts w:ascii="Times New Roman" w:hAnsi="Times New Roman" w:cs="Times New Roman"/>
                <w:sz w:val="20"/>
                <w:szCs w:val="20"/>
                <w:lang w:val="en-US"/>
              </w:rPr>
            </w:pPr>
            <w:r w:rsidRPr="00163A6C">
              <w:rPr>
                <w:rFonts w:ascii="Times New Roman" w:hAnsi="Times New Roman" w:cs="Times New Roman"/>
                <w:sz w:val="20"/>
                <w:szCs w:val="20"/>
                <w:lang w:val="en-US"/>
              </w:rPr>
              <w:t>Head of the Department of Chemistry and Chemical Technology</w:t>
            </w:r>
          </w:p>
          <w:p w14:paraId="24251167" w14:textId="00051A12" w:rsidR="00163A6C" w:rsidRPr="006F7B9E" w:rsidRDefault="00587414" w:rsidP="00163A6C">
            <w:pPr>
              <w:rPr>
                <w:rFonts w:ascii="Times New Roman" w:hAnsi="Times New Roman" w:cs="Times New Roman"/>
                <w:sz w:val="20"/>
                <w:szCs w:val="20"/>
                <w:lang w:val="en-US"/>
              </w:rPr>
            </w:pPr>
            <w:r w:rsidRPr="00587414">
              <w:rPr>
                <w:rFonts w:ascii="Times New Roman" w:hAnsi="Times New Roman" w:cs="Times New Roman"/>
                <w:sz w:val="20"/>
                <w:szCs w:val="20"/>
                <w:lang w:val="en-US"/>
              </w:rPr>
              <w:t xml:space="preserve">Contact: E-mail: </w:t>
            </w:r>
            <w:hyperlink r:id="rId5" w:history="1">
              <w:r w:rsidR="006F7B9E" w:rsidRPr="00045551">
                <w:rPr>
                  <w:rStyle w:val="a4"/>
                  <w:rFonts w:ascii="Times New Roman" w:hAnsi="Times New Roman" w:cs="Times New Roman"/>
                  <w:sz w:val="20"/>
                  <w:szCs w:val="20"/>
                  <w:lang w:val="en-US"/>
                </w:rPr>
                <w:t>dikuwa</w:t>
              </w:r>
              <w:r w:rsidR="006F7B9E" w:rsidRPr="006F7B9E">
                <w:rPr>
                  <w:rStyle w:val="a4"/>
                  <w:rFonts w:ascii="Times New Roman" w:hAnsi="Times New Roman" w:cs="Times New Roman"/>
                  <w:sz w:val="20"/>
                  <w:szCs w:val="20"/>
                  <w:lang w:val="en-US"/>
                </w:rPr>
                <w:t>_90@mail.ru</w:t>
              </w:r>
            </w:hyperlink>
            <w:r w:rsidR="006F7B9E" w:rsidRPr="006F7B9E">
              <w:rPr>
                <w:rFonts w:ascii="Times New Roman" w:hAnsi="Times New Roman" w:cs="Times New Roman"/>
                <w:sz w:val="20"/>
                <w:szCs w:val="20"/>
                <w:lang w:val="en-US"/>
              </w:rPr>
              <w:t xml:space="preserve">; </w:t>
            </w:r>
            <w:hyperlink r:id="rId6" w:history="1">
              <w:r w:rsidR="006F7B9E" w:rsidRPr="006F7B9E">
                <w:rPr>
                  <w:rStyle w:val="a4"/>
                  <w:rFonts w:ascii="Times New Roman" w:hAnsi="Times New Roman" w:cs="Times New Roman"/>
                  <w:sz w:val="20"/>
                  <w:szCs w:val="20"/>
                  <w:lang w:val="en-US"/>
                </w:rPr>
                <w:t>zh.kadasheva@mail.ru</w:t>
              </w:r>
            </w:hyperlink>
          </w:p>
          <w:p w14:paraId="777123C0" w14:textId="77777777" w:rsidR="00BF4555" w:rsidRPr="00FC0D9F" w:rsidRDefault="00587414" w:rsidP="00163A6C">
            <w:pPr>
              <w:spacing w:line="240" w:lineRule="auto"/>
              <w:rPr>
                <w:rFonts w:ascii="Times New Roman" w:hAnsi="Times New Roman" w:cs="Times New Roman"/>
                <w:sz w:val="20"/>
                <w:szCs w:val="20"/>
                <w:lang w:val="en-US"/>
              </w:rPr>
            </w:pPr>
            <w:r w:rsidRPr="00587414">
              <w:rPr>
                <w:rFonts w:ascii="Times New Roman" w:hAnsi="Times New Roman" w:cs="Times New Roman"/>
                <w:sz w:val="20"/>
                <w:szCs w:val="20"/>
                <w:lang w:val="en-US"/>
              </w:rPr>
              <w:t xml:space="preserve">Mobile phone: </w:t>
            </w:r>
            <w:r w:rsidR="00163A6C" w:rsidRPr="00FC0D9F">
              <w:rPr>
                <w:rFonts w:ascii="Times New Roman" w:hAnsi="Times New Roman" w:cs="Times New Roman"/>
                <w:sz w:val="20"/>
                <w:szCs w:val="20"/>
                <w:lang w:val="en-US"/>
              </w:rPr>
              <w:t>+7-701-6765896</w:t>
            </w:r>
          </w:p>
          <w:p w14:paraId="2BA04184" w14:textId="77777777" w:rsidR="00FC0D9F" w:rsidRPr="00FC0D9F" w:rsidRDefault="00FC0D9F" w:rsidP="00FC0D9F">
            <w:pPr>
              <w:spacing w:line="240" w:lineRule="auto"/>
              <w:rPr>
                <w:rFonts w:ascii="Times New Roman" w:hAnsi="Times New Roman" w:cs="Times New Roman"/>
                <w:sz w:val="20"/>
                <w:szCs w:val="20"/>
                <w:lang w:val="en-US"/>
              </w:rPr>
            </w:pPr>
            <w:r w:rsidRPr="00FC0D9F">
              <w:rPr>
                <w:rFonts w:ascii="Times New Roman" w:hAnsi="Times New Roman" w:cs="Times New Roman"/>
                <w:sz w:val="20"/>
                <w:szCs w:val="20"/>
                <w:lang w:val="en-US"/>
              </w:rPr>
              <w:t>Author ID в Scopus</w:t>
            </w:r>
            <w:r w:rsidRPr="00FC0D9F">
              <w:rPr>
                <w:rFonts w:ascii="Times New Roman" w:hAnsi="Times New Roman" w:cs="Times New Roman"/>
                <w:sz w:val="20"/>
                <w:szCs w:val="20"/>
                <w:lang w:val="en-US"/>
              </w:rPr>
              <w:tab/>
              <w:t>57219055987</w:t>
            </w:r>
          </w:p>
          <w:p w14:paraId="3DFE1D3A" w14:textId="77777777" w:rsidR="00FC0D9F" w:rsidRPr="00FC0D9F" w:rsidRDefault="00FC0D9F" w:rsidP="00FC0D9F">
            <w:pPr>
              <w:spacing w:line="240" w:lineRule="auto"/>
              <w:rPr>
                <w:rFonts w:ascii="Times New Roman" w:hAnsi="Times New Roman" w:cs="Times New Roman"/>
                <w:sz w:val="20"/>
                <w:szCs w:val="20"/>
                <w:lang w:val="en-US"/>
              </w:rPr>
            </w:pPr>
            <w:r w:rsidRPr="00FC0D9F">
              <w:rPr>
                <w:rFonts w:ascii="Times New Roman" w:hAnsi="Times New Roman" w:cs="Times New Roman"/>
                <w:sz w:val="20"/>
                <w:szCs w:val="20"/>
                <w:lang w:val="en-US"/>
              </w:rPr>
              <w:t>Researcher ID Web of Science</w:t>
            </w:r>
            <w:r w:rsidRPr="00FC0D9F">
              <w:rPr>
                <w:rFonts w:ascii="Times New Roman" w:hAnsi="Times New Roman" w:cs="Times New Roman"/>
                <w:sz w:val="20"/>
                <w:szCs w:val="20"/>
                <w:lang w:val="en-US"/>
              </w:rPr>
              <w:tab/>
              <w:t>AAP-4406-2020</w:t>
            </w:r>
          </w:p>
          <w:p w14:paraId="58B3FD5B" w14:textId="77777777" w:rsidR="00FC0D9F" w:rsidRPr="00FC0D9F" w:rsidRDefault="00FC0D9F" w:rsidP="00FC0D9F">
            <w:pPr>
              <w:spacing w:line="240" w:lineRule="auto"/>
              <w:rPr>
                <w:rFonts w:ascii="Times New Roman" w:hAnsi="Times New Roman" w:cs="Times New Roman"/>
                <w:sz w:val="20"/>
                <w:szCs w:val="20"/>
                <w:lang w:val="en-US"/>
              </w:rPr>
            </w:pPr>
            <w:r w:rsidRPr="00FC0D9F">
              <w:rPr>
                <w:rFonts w:ascii="Times New Roman" w:hAnsi="Times New Roman" w:cs="Times New Roman"/>
                <w:sz w:val="20"/>
                <w:szCs w:val="20"/>
                <w:lang w:val="en-US"/>
              </w:rPr>
              <w:t>ORCID ID</w:t>
            </w:r>
            <w:r w:rsidRPr="00FC0D9F">
              <w:rPr>
                <w:rFonts w:ascii="Times New Roman" w:hAnsi="Times New Roman" w:cs="Times New Roman"/>
                <w:sz w:val="20"/>
                <w:szCs w:val="20"/>
                <w:lang w:val="en-US"/>
              </w:rPr>
              <w:tab/>
              <w:t>0000-0002-7633-5566</w:t>
            </w:r>
          </w:p>
          <w:p w14:paraId="3D195A02" w14:textId="0C0B6A3F" w:rsidR="00FC0D9F" w:rsidRPr="00587414" w:rsidRDefault="00FC0D9F" w:rsidP="00FC0D9F">
            <w:pPr>
              <w:spacing w:line="240" w:lineRule="auto"/>
              <w:rPr>
                <w:rFonts w:ascii="Times New Roman" w:hAnsi="Times New Roman" w:cs="Times New Roman"/>
                <w:sz w:val="20"/>
                <w:szCs w:val="20"/>
                <w:lang w:val="en-US"/>
              </w:rPr>
            </w:pPr>
            <w:r w:rsidRPr="00FC0D9F">
              <w:rPr>
                <w:rFonts w:ascii="Times New Roman" w:hAnsi="Times New Roman" w:cs="Times New Roman"/>
                <w:sz w:val="20"/>
                <w:szCs w:val="20"/>
                <w:lang w:val="en-US"/>
              </w:rPr>
              <w:t xml:space="preserve">Researcher ID in </w:t>
            </w:r>
            <w:proofErr w:type="spellStart"/>
            <w:r w:rsidRPr="00FC0D9F">
              <w:rPr>
                <w:rFonts w:ascii="Times New Roman" w:hAnsi="Times New Roman" w:cs="Times New Roman"/>
                <w:sz w:val="20"/>
                <w:szCs w:val="20"/>
                <w:lang w:val="en-US"/>
              </w:rPr>
              <w:t>Publons</w:t>
            </w:r>
            <w:proofErr w:type="spellEnd"/>
            <w:r w:rsidRPr="00FC0D9F">
              <w:rPr>
                <w:rFonts w:ascii="Times New Roman" w:hAnsi="Times New Roman" w:cs="Times New Roman"/>
                <w:sz w:val="20"/>
                <w:szCs w:val="20"/>
                <w:lang w:val="en-US"/>
              </w:rPr>
              <w:tab/>
              <w:t>AAP-4406-2020</w:t>
            </w:r>
          </w:p>
        </w:tc>
        <w:tc>
          <w:tcPr>
            <w:tcW w:w="4673" w:type="dxa"/>
            <w:tcBorders>
              <w:top w:val="single" w:sz="4" w:space="0" w:color="auto"/>
              <w:left w:val="single" w:sz="4" w:space="0" w:color="auto"/>
              <w:bottom w:val="single" w:sz="4" w:space="0" w:color="auto"/>
              <w:right w:val="single" w:sz="4" w:space="0" w:color="auto"/>
            </w:tcBorders>
            <w:hideMark/>
          </w:tcPr>
          <w:p w14:paraId="109EE468" w14:textId="77777777" w:rsidR="00BF4555" w:rsidRDefault="00587414" w:rsidP="002F42AB">
            <w:pPr>
              <w:spacing w:line="240" w:lineRule="auto"/>
              <w:jc w:val="both"/>
              <w:rPr>
                <w:rFonts w:ascii="Times New Roman" w:hAnsi="Times New Roman" w:cs="Times New Roman"/>
                <w:i/>
                <w:sz w:val="20"/>
                <w:szCs w:val="20"/>
                <w:lang w:val="kk-KZ"/>
              </w:rPr>
            </w:pPr>
            <w:r w:rsidRPr="00587414">
              <w:rPr>
                <w:rFonts w:ascii="Times New Roman" w:hAnsi="Times New Roman" w:cs="Times New Roman"/>
                <w:b/>
                <w:sz w:val="20"/>
                <w:szCs w:val="20"/>
                <w:lang w:val="en-US"/>
              </w:rPr>
              <w:t>Education, academic degree and title:</w:t>
            </w:r>
            <w:r w:rsidR="002F42AB" w:rsidRPr="002F42AB">
              <w:rPr>
                <w:rFonts w:ascii="Times New Roman" w:hAnsi="Times New Roman" w:cs="Times New Roman"/>
                <w:b/>
                <w:sz w:val="20"/>
                <w:szCs w:val="20"/>
                <w:lang w:val="en-US"/>
              </w:rPr>
              <w:t xml:space="preserve"> </w:t>
            </w:r>
            <w:r w:rsidR="002F42AB" w:rsidRPr="002F42AB">
              <w:rPr>
                <w:rFonts w:ascii="Times New Roman" w:hAnsi="Times New Roman" w:cs="Times New Roman"/>
                <w:sz w:val="20"/>
                <w:szCs w:val="20"/>
                <w:lang w:val="en-US"/>
              </w:rPr>
              <w:t xml:space="preserve">In 2012 she graduated from the Faculty of Natural and Agricultural Sciences of Atyrau State University named after </w:t>
            </w:r>
            <w:proofErr w:type="spellStart"/>
            <w:r w:rsidR="002F42AB" w:rsidRPr="002F42AB">
              <w:rPr>
                <w:rFonts w:ascii="Times New Roman" w:hAnsi="Times New Roman" w:cs="Times New Roman"/>
                <w:sz w:val="20"/>
                <w:szCs w:val="20"/>
                <w:lang w:val="en-US"/>
              </w:rPr>
              <w:t>H.Dosmukhamedov</w:t>
            </w:r>
            <w:proofErr w:type="spellEnd"/>
            <w:r w:rsidR="002F42AB" w:rsidRPr="002F42AB">
              <w:rPr>
                <w:rFonts w:ascii="Times New Roman" w:hAnsi="Times New Roman" w:cs="Times New Roman"/>
                <w:sz w:val="20"/>
                <w:szCs w:val="20"/>
                <w:lang w:val="en-US"/>
              </w:rPr>
              <w:t xml:space="preserve"> (now </w:t>
            </w:r>
            <w:proofErr w:type="spellStart"/>
            <w:r w:rsidR="002F42AB" w:rsidRPr="002F42AB">
              <w:rPr>
                <w:rFonts w:ascii="Times New Roman" w:hAnsi="Times New Roman" w:cs="Times New Roman"/>
                <w:sz w:val="20"/>
                <w:szCs w:val="20"/>
                <w:lang w:val="en-US"/>
              </w:rPr>
              <w:t>AtU</w:t>
            </w:r>
            <w:proofErr w:type="spellEnd"/>
            <w:r w:rsidR="002F42AB" w:rsidRPr="002F42AB">
              <w:rPr>
                <w:rFonts w:ascii="Times New Roman" w:hAnsi="Times New Roman" w:cs="Times New Roman"/>
                <w:sz w:val="20"/>
                <w:szCs w:val="20"/>
                <w:lang w:val="en-US"/>
              </w:rPr>
              <w:t xml:space="preserve"> named after </w:t>
            </w:r>
            <w:proofErr w:type="spellStart"/>
            <w:r w:rsidR="002F42AB" w:rsidRPr="002F42AB">
              <w:rPr>
                <w:rFonts w:ascii="Times New Roman" w:hAnsi="Times New Roman" w:cs="Times New Roman"/>
                <w:sz w:val="20"/>
                <w:szCs w:val="20"/>
                <w:lang w:val="en-US"/>
              </w:rPr>
              <w:t>H.Dosmukhamedov</w:t>
            </w:r>
            <w:proofErr w:type="spellEnd"/>
            <w:r w:rsidR="002F42AB" w:rsidRPr="002F42AB">
              <w:rPr>
                <w:rFonts w:ascii="Times New Roman" w:hAnsi="Times New Roman" w:cs="Times New Roman"/>
                <w:sz w:val="20"/>
                <w:szCs w:val="20"/>
                <w:lang w:val="en-US"/>
              </w:rPr>
              <w:t>). Specialty "5B080500 - Water resources and water use", academic degree "Bachelor of Agriculture". In 2015, she graduated from the Faculty of Hydraulic Engineering, Land Reclamation and Business of the Kazakh National Agrarian University. Specialty "6M080500 - Water resources and water use", academic degree "Master of Agriculture". In 2022, she defended her dissertation for the degree of Doctor of Philosophy (PhD) in the specialty "6D080500 - Water resources and water use".</w:t>
            </w:r>
          </w:p>
        </w:tc>
      </w:tr>
      <w:tr w:rsidR="00BF4555" w:rsidRPr="00FC0D9F" w14:paraId="250A6061" w14:textId="77777777" w:rsidTr="00BF4555">
        <w:tc>
          <w:tcPr>
            <w:tcW w:w="0" w:type="auto"/>
            <w:vMerge/>
            <w:tcBorders>
              <w:top w:val="single" w:sz="4" w:space="0" w:color="auto"/>
              <w:left w:val="single" w:sz="4" w:space="0" w:color="auto"/>
              <w:bottom w:val="single" w:sz="4" w:space="0" w:color="auto"/>
              <w:right w:val="single" w:sz="4" w:space="0" w:color="auto"/>
            </w:tcBorders>
            <w:vAlign w:val="center"/>
            <w:hideMark/>
          </w:tcPr>
          <w:p w14:paraId="2113FE73" w14:textId="77777777" w:rsidR="00BF4555" w:rsidRDefault="00BF4555">
            <w:pPr>
              <w:spacing w:line="240" w:lineRule="auto"/>
              <w:rPr>
                <w:rFonts w:ascii="Times New Roman" w:hAnsi="Times New Roman" w:cs="Times New Roman"/>
                <w:sz w:val="20"/>
                <w:szCs w:val="20"/>
                <w:lang w:val="kk-KZ"/>
              </w:rPr>
            </w:pPr>
          </w:p>
        </w:tc>
        <w:tc>
          <w:tcPr>
            <w:tcW w:w="4673" w:type="dxa"/>
            <w:tcBorders>
              <w:top w:val="single" w:sz="4" w:space="0" w:color="auto"/>
              <w:left w:val="single" w:sz="4" w:space="0" w:color="auto"/>
              <w:bottom w:val="single" w:sz="4" w:space="0" w:color="auto"/>
              <w:right w:val="single" w:sz="4" w:space="0" w:color="auto"/>
            </w:tcBorders>
            <w:hideMark/>
          </w:tcPr>
          <w:p w14:paraId="17153E79" w14:textId="36AE055A" w:rsidR="00BF4555" w:rsidRPr="00B77EFA" w:rsidRDefault="00587414">
            <w:pPr>
              <w:spacing w:line="240" w:lineRule="auto"/>
              <w:jc w:val="both"/>
              <w:rPr>
                <w:rFonts w:ascii="Times New Roman" w:hAnsi="Times New Roman" w:cs="Times New Roman"/>
                <w:sz w:val="20"/>
                <w:szCs w:val="20"/>
                <w:lang w:val="en-US"/>
              </w:rPr>
            </w:pPr>
            <w:r w:rsidRPr="00587414">
              <w:rPr>
                <w:rFonts w:ascii="Times New Roman" w:hAnsi="Times New Roman" w:cs="Times New Roman"/>
                <w:b/>
                <w:sz w:val="20"/>
                <w:szCs w:val="20"/>
                <w:lang w:val="en-US"/>
              </w:rPr>
              <w:t>Scientific interests</w:t>
            </w:r>
            <w:r w:rsidR="00BF4555" w:rsidRPr="00587414">
              <w:rPr>
                <w:rFonts w:ascii="Times New Roman" w:hAnsi="Times New Roman" w:cs="Times New Roman"/>
                <w:sz w:val="20"/>
                <w:szCs w:val="20"/>
                <w:lang w:val="en-US"/>
              </w:rPr>
              <w:t xml:space="preserve">: </w:t>
            </w:r>
            <w:r w:rsidR="002F42AB" w:rsidRPr="002F42AB">
              <w:rPr>
                <w:rFonts w:ascii="Times New Roman" w:hAnsi="Times New Roman" w:cs="Times New Roman"/>
                <w:sz w:val="20"/>
                <w:szCs w:val="20"/>
                <w:lang w:val="en-US"/>
              </w:rPr>
              <w:t>Agriculture, water resources, land reclamation, integrated management</w:t>
            </w:r>
            <w:r w:rsidR="00B77EFA" w:rsidRPr="00B77EFA">
              <w:rPr>
                <w:rFonts w:ascii="Times New Roman" w:hAnsi="Times New Roman" w:cs="Times New Roman"/>
                <w:sz w:val="20"/>
                <w:szCs w:val="20"/>
                <w:lang w:val="en-US"/>
              </w:rPr>
              <w:t xml:space="preserve">, </w:t>
            </w:r>
            <w:r w:rsidR="00B63D5C" w:rsidRPr="00B63D5C">
              <w:rPr>
                <w:rFonts w:ascii="Times New Roman" w:hAnsi="Times New Roman" w:cs="Times New Roman"/>
                <w:sz w:val="20"/>
                <w:szCs w:val="20"/>
                <w:lang w:val="en-US"/>
              </w:rPr>
              <w:t>green chemistry, multidisciplinary earth sciences</w:t>
            </w:r>
          </w:p>
        </w:tc>
      </w:tr>
      <w:tr w:rsidR="00BF4555" w:rsidRPr="00FC0D9F" w14:paraId="6424B047" w14:textId="77777777" w:rsidTr="00BF4555">
        <w:tc>
          <w:tcPr>
            <w:tcW w:w="0" w:type="auto"/>
            <w:vMerge/>
            <w:tcBorders>
              <w:top w:val="single" w:sz="4" w:space="0" w:color="auto"/>
              <w:left w:val="single" w:sz="4" w:space="0" w:color="auto"/>
              <w:bottom w:val="single" w:sz="4" w:space="0" w:color="auto"/>
              <w:right w:val="single" w:sz="4" w:space="0" w:color="auto"/>
            </w:tcBorders>
            <w:vAlign w:val="center"/>
            <w:hideMark/>
          </w:tcPr>
          <w:p w14:paraId="1A203A77" w14:textId="77777777" w:rsidR="00BF4555" w:rsidRDefault="00BF4555">
            <w:pPr>
              <w:spacing w:line="240" w:lineRule="auto"/>
              <w:rPr>
                <w:rFonts w:ascii="Times New Roman" w:hAnsi="Times New Roman" w:cs="Times New Roman"/>
                <w:sz w:val="20"/>
                <w:szCs w:val="20"/>
                <w:lang w:val="kk-KZ"/>
              </w:rPr>
            </w:pPr>
          </w:p>
        </w:tc>
        <w:tc>
          <w:tcPr>
            <w:tcW w:w="4673" w:type="dxa"/>
            <w:tcBorders>
              <w:top w:val="single" w:sz="4" w:space="0" w:color="auto"/>
              <w:left w:val="single" w:sz="4" w:space="0" w:color="auto"/>
              <w:bottom w:val="single" w:sz="4" w:space="0" w:color="auto"/>
              <w:right w:val="single" w:sz="4" w:space="0" w:color="auto"/>
            </w:tcBorders>
            <w:hideMark/>
          </w:tcPr>
          <w:p w14:paraId="616F96CF" w14:textId="77777777" w:rsidR="00587414" w:rsidRPr="00163A6C" w:rsidRDefault="00587414" w:rsidP="00587414">
            <w:pPr>
              <w:spacing w:line="240" w:lineRule="auto"/>
              <w:jc w:val="both"/>
              <w:rPr>
                <w:rFonts w:ascii="Times New Roman" w:hAnsi="Times New Roman" w:cs="Times New Roman"/>
                <w:sz w:val="20"/>
                <w:szCs w:val="20"/>
                <w:lang w:val="en-US"/>
              </w:rPr>
            </w:pPr>
            <w:r w:rsidRPr="00163A6C">
              <w:rPr>
                <w:rFonts w:ascii="Times New Roman" w:hAnsi="Times New Roman" w:cs="Times New Roman"/>
                <w:b/>
                <w:sz w:val="20"/>
                <w:szCs w:val="20"/>
                <w:lang w:val="en-US"/>
              </w:rPr>
              <w:t>Scientific</w:t>
            </w:r>
            <w:r w:rsidR="00163A6C" w:rsidRPr="00163A6C">
              <w:rPr>
                <w:rFonts w:ascii="Times New Roman" w:hAnsi="Times New Roman" w:cs="Times New Roman"/>
                <w:b/>
                <w:sz w:val="20"/>
                <w:szCs w:val="20"/>
                <w:lang w:val="en-US"/>
              </w:rPr>
              <w:t xml:space="preserve"> </w:t>
            </w:r>
            <w:r w:rsidRPr="00163A6C">
              <w:rPr>
                <w:rFonts w:ascii="Times New Roman" w:hAnsi="Times New Roman" w:cs="Times New Roman"/>
                <w:b/>
                <w:sz w:val="20"/>
                <w:szCs w:val="20"/>
                <w:lang w:val="en-US"/>
              </w:rPr>
              <w:t>grants</w:t>
            </w:r>
            <w:r w:rsidR="00163A6C" w:rsidRPr="00163A6C">
              <w:rPr>
                <w:rFonts w:ascii="Times New Roman" w:hAnsi="Times New Roman" w:cs="Times New Roman"/>
                <w:b/>
                <w:sz w:val="20"/>
                <w:szCs w:val="20"/>
                <w:lang w:val="en-US"/>
              </w:rPr>
              <w:t xml:space="preserve"> </w:t>
            </w:r>
            <w:r w:rsidRPr="00163A6C">
              <w:rPr>
                <w:rFonts w:ascii="Times New Roman" w:hAnsi="Times New Roman" w:cs="Times New Roman"/>
                <w:b/>
                <w:sz w:val="20"/>
                <w:szCs w:val="20"/>
                <w:lang w:val="en-US"/>
              </w:rPr>
              <w:t>for</w:t>
            </w:r>
            <w:r w:rsidR="00163A6C" w:rsidRPr="00163A6C">
              <w:rPr>
                <w:rFonts w:ascii="Times New Roman" w:hAnsi="Times New Roman" w:cs="Times New Roman"/>
                <w:b/>
                <w:sz w:val="20"/>
                <w:szCs w:val="20"/>
                <w:lang w:val="en-US"/>
              </w:rPr>
              <w:t xml:space="preserve"> </w:t>
            </w:r>
            <w:r w:rsidR="002F42AB" w:rsidRPr="002F42AB">
              <w:rPr>
                <w:rFonts w:ascii="Times New Roman" w:hAnsi="Times New Roman" w:cs="Times New Roman"/>
                <w:b/>
                <w:sz w:val="20"/>
                <w:szCs w:val="20"/>
                <w:lang w:val="en-US"/>
              </w:rPr>
              <w:t>applied</w:t>
            </w:r>
            <w:r w:rsidR="00163A6C" w:rsidRPr="00163A6C">
              <w:rPr>
                <w:rFonts w:ascii="Times New Roman" w:hAnsi="Times New Roman" w:cs="Times New Roman"/>
                <w:b/>
                <w:sz w:val="20"/>
                <w:szCs w:val="20"/>
                <w:lang w:val="en-US"/>
              </w:rPr>
              <w:t xml:space="preserve"> </w:t>
            </w:r>
            <w:r w:rsidRPr="00163A6C">
              <w:rPr>
                <w:rFonts w:ascii="Times New Roman" w:hAnsi="Times New Roman" w:cs="Times New Roman"/>
                <w:b/>
                <w:sz w:val="20"/>
                <w:szCs w:val="20"/>
                <w:lang w:val="en-US"/>
              </w:rPr>
              <w:t>research</w:t>
            </w:r>
            <w:r w:rsidR="00163A6C" w:rsidRPr="00163A6C">
              <w:rPr>
                <w:rFonts w:ascii="Times New Roman" w:hAnsi="Times New Roman" w:cs="Times New Roman"/>
                <w:b/>
                <w:sz w:val="20"/>
                <w:szCs w:val="20"/>
                <w:lang w:val="en-US"/>
              </w:rPr>
              <w:t xml:space="preserve"> </w:t>
            </w:r>
            <w:r w:rsidRPr="00163A6C">
              <w:rPr>
                <w:rFonts w:ascii="Times New Roman" w:hAnsi="Times New Roman" w:cs="Times New Roman"/>
                <w:b/>
                <w:sz w:val="20"/>
                <w:szCs w:val="20"/>
                <w:lang w:val="en-US"/>
              </w:rPr>
              <w:t>programs:</w:t>
            </w:r>
          </w:p>
          <w:p w14:paraId="10F96A27" w14:textId="0D8BDEF8" w:rsidR="00587414" w:rsidRPr="00587414" w:rsidRDefault="00587414" w:rsidP="005C231B">
            <w:pPr>
              <w:spacing w:line="240" w:lineRule="auto"/>
              <w:jc w:val="both"/>
              <w:rPr>
                <w:rFonts w:ascii="Times New Roman" w:hAnsi="Times New Roman" w:cs="Times New Roman"/>
                <w:sz w:val="20"/>
                <w:szCs w:val="20"/>
                <w:lang w:val="en-US"/>
              </w:rPr>
            </w:pPr>
            <w:r w:rsidRPr="00587414">
              <w:rPr>
                <w:rFonts w:ascii="Times New Roman" w:hAnsi="Times New Roman" w:cs="Times New Roman"/>
                <w:sz w:val="20"/>
                <w:szCs w:val="20"/>
                <w:lang w:val="en-US"/>
              </w:rPr>
              <w:t xml:space="preserve">1) </w:t>
            </w:r>
            <w:r w:rsidR="00B63D5C" w:rsidRPr="00B63D5C">
              <w:rPr>
                <w:rFonts w:ascii="Times New Roman" w:hAnsi="Times New Roman" w:cs="Times New Roman"/>
                <w:sz w:val="20"/>
                <w:szCs w:val="20"/>
                <w:lang w:val="en-US"/>
              </w:rPr>
              <w:t xml:space="preserve">AP05131274 </w:t>
            </w:r>
            <w:r w:rsidR="002F42AB" w:rsidRPr="002F42AB">
              <w:rPr>
                <w:rFonts w:ascii="Times New Roman" w:hAnsi="Times New Roman" w:cs="Times New Roman"/>
                <w:sz w:val="20"/>
                <w:szCs w:val="20"/>
                <w:lang w:val="en-US"/>
              </w:rPr>
              <w:t>Improving the efficiency of water resources use in rice irrigation systems of Kazakhstan (2018 – 2020)</w:t>
            </w:r>
          </w:p>
          <w:p w14:paraId="4B6A23AC" w14:textId="222D96C8" w:rsidR="00587414" w:rsidRPr="00587414" w:rsidRDefault="00587414" w:rsidP="005C231B">
            <w:pPr>
              <w:spacing w:line="240" w:lineRule="auto"/>
              <w:jc w:val="both"/>
              <w:rPr>
                <w:rFonts w:ascii="Times New Roman" w:hAnsi="Times New Roman" w:cs="Times New Roman"/>
                <w:sz w:val="20"/>
                <w:szCs w:val="20"/>
                <w:lang w:val="en-US"/>
              </w:rPr>
            </w:pPr>
            <w:r w:rsidRPr="00587414">
              <w:rPr>
                <w:rFonts w:ascii="Times New Roman" w:hAnsi="Times New Roman" w:cs="Times New Roman"/>
                <w:sz w:val="20"/>
                <w:szCs w:val="20"/>
                <w:lang w:val="en-US"/>
              </w:rPr>
              <w:t xml:space="preserve">2) </w:t>
            </w:r>
            <w:r w:rsidR="00B63D5C" w:rsidRPr="00B63D5C">
              <w:rPr>
                <w:rFonts w:ascii="Times New Roman" w:hAnsi="Times New Roman" w:cs="Times New Roman"/>
                <w:sz w:val="20"/>
                <w:szCs w:val="20"/>
                <w:lang w:val="en-US"/>
              </w:rPr>
              <w:t xml:space="preserve">BR10764920 </w:t>
            </w:r>
            <w:r w:rsidR="002F42AB" w:rsidRPr="002F42AB">
              <w:rPr>
                <w:rFonts w:ascii="Times New Roman" w:hAnsi="Times New Roman" w:cs="Times New Roman"/>
                <w:sz w:val="20"/>
                <w:szCs w:val="20"/>
                <w:lang w:val="en-US"/>
              </w:rPr>
              <w:t xml:space="preserve">Irrigation technologies and technical means for the introduction of new irrigation lands, reconstruction and modernization of existing irrigation systems under </w:t>
            </w:r>
            <w:r w:rsidR="002F42AB" w:rsidRPr="002F42AB">
              <w:rPr>
                <w:rFonts w:ascii="Times New Roman" w:hAnsi="Times New Roman" w:cs="Times New Roman"/>
                <w:b/>
                <w:sz w:val="20"/>
                <w:szCs w:val="20"/>
                <w:lang w:val="en-US"/>
              </w:rPr>
              <w:t>activity 5</w:t>
            </w:r>
            <w:r w:rsidR="002F42AB" w:rsidRPr="002F42AB">
              <w:rPr>
                <w:rFonts w:ascii="Times New Roman" w:hAnsi="Times New Roman" w:cs="Times New Roman"/>
                <w:sz w:val="20"/>
                <w:szCs w:val="20"/>
                <w:lang w:val="en-US"/>
              </w:rPr>
              <w:t>: "</w:t>
            </w:r>
            <w:r w:rsidR="002F42AB" w:rsidRPr="002F42AB">
              <w:rPr>
                <w:rFonts w:ascii="Times New Roman" w:hAnsi="Times New Roman"/>
                <w:sz w:val="20"/>
                <w:szCs w:val="20"/>
                <w:lang w:val="en-US"/>
              </w:rPr>
              <w:t>Development and optimization of energy-efficient reclamation technologies for managing the soil potential of irrigated agricultural landscapes of the Republic of Kazakhstan</w:t>
            </w:r>
            <w:r w:rsidR="002F42AB" w:rsidRPr="002F42AB">
              <w:rPr>
                <w:rFonts w:ascii="Times New Roman" w:hAnsi="Times New Roman" w:cs="Times New Roman"/>
                <w:sz w:val="20"/>
                <w:szCs w:val="20"/>
                <w:lang w:val="en-US"/>
              </w:rPr>
              <w:t>" (2021-2023).</w:t>
            </w:r>
          </w:p>
          <w:p w14:paraId="3F729E3A" w14:textId="77777777" w:rsidR="00BF4555" w:rsidRDefault="00587414" w:rsidP="005C231B">
            <w:pPr>
              <w:spacing w:line="240" w:lineRule="auto"/>
              <w:jc w:val="both"/>
              <w:rPr>
                <w:rFonts w:ascii="Times New Roman" w:hAnsi="Times New Roman" w:cs="Times New Roman"/>
                <w:sz w:val="20"/>
                <w:szCs w:val="20"/>
                <w:lang w:val="en-US"/>
              </w:rPr>
            </w:pPr>
            <w:r w:rsidRPr="00587414">
              <w:rPr>
                <w:rFonts w:ascii="Times New Roman" w:hAnsi="Times New Roman" w:cs="Times New Roman"/>
                <w:sz w:val="20"/>
                <w:szCs w:val="20"/>
                <w:lang w:val="en-US"/>
              </w:rPr>
              <w:t xml:space="preserve">3) </w:t>
            </w:r>
            <w:r w:rsidR="008D028A" w:rsidRPr="008D028A">
              <w:rPr>
                <w:rFonts w:ascii="Times New Roman" w:hAnsi="Times New Roman" w:cs="Times New Roman"/>
                <w:sz w:val="20"/>
                <w:szCs w:val="20"/>
                <w:lang w:val="en-US"/>
              </w:rPr>
              <w:t xml:space="preserve">BR10764915 </w:t>
            </w:r>
            <w:r w:rsidR="002F42AB" w:rsidRPr="002F42AB">
              <w:rPr>
                <w:rFonts w:ascii="Times New Roman" w:hAnsi="Times New Roman" w:cs="Times New Roman"/>
                <w:sz w:val="20"/>
                <w:szCs w:val="20"/>
                <w:lang w:val="en-US"/>
              </w:rPr>
              <w:t>Development of new technologies for restoration and rational use of pastures (use of pasture resources) according to the event: "Development of resource-saving technology for creating a hay-pasture conveyor for the production of full-fledged fodder and multicomponent pasture lands in semi-desert and desert zones of Kazakhstan" (2021-2023).</w:t>
            </w:r>
          </w:p>
          <w:p w14:paraId="079A370F" w14:textId="3A1820FD" w:rsidR="00A600FF" w:rsidRPr="00A600FF" w:rsidRDefault="00A600FF" w:rsidP="00A600FF">
            <w:pPr>
              <w:spacing w:line="240" w:lineRule="auto"/>
              <w:jc w:val="both"/>
              <w:rPr>
                <w:rFonts w:ascii="Times New Roman" w:hAnsi="Times New Roman" w:cs="Times New Roman"/>
                <w:sz w:val="20"/>
                <w:szCs w:val="20"/>
                <w:lang w:val="en-US"/>
              </w:rPr>
            </w:pPr>
            <w:r w:rsidRPr="00A600FF">
              <w:rPr>
                <w:rFonts w:ascii="Times New Roman" w:hAnsi="Times New Roman" w:cs="Times New Roman"/>
                <w:sz w:val="20"/>
                <w:szCs w:val="20"/>
                <w:lang w:val="en-US"/>
              </w:rPr>
              <w:t>4) BR21881871 Development of new technologies for restoration and rational use of pastures (use of pasture resources) according to the event: "Development of a resource-saving technology for creating a hay and pasture conveyor for the production of full-fledged forages and multicomponent pasture lands in the semi-desert and desert zones of Kazakhstan" (2023-2025).</w:t>
            </w:r>
          </w:p>
          <w:p w14:paraId="423EEB3A" w14:textId="62B39C00" w:rsidR="00A600FF" w:rsidRPr="00BD7730" w:rsidRDefault="00A600FF" w:rsidP="00A600FF">
            <w:pPr>
              <w:spacing w:line="240" w:lineRule="auto"/>
              <w:jc w:val="both"/>
              <w:rPr>
                <w:rFonts w:ascii="Times New Roman" w:hAnsi="Times New Roman" w:cs="Times New Roman"/>
                <w:sz w:val="20"/>
                <w:szCs w:val="20"/>
                <w:lang w:val="en-US"/>
              </w:rPr>
            </w:pPr>
            <w:r w:rsidRPr="00BD7730">
              <w:rPr>
                <w:rFonts w:ascii="Times New Roman" w:hAnsi="Times New Roman" w:cs="Times New Roman"/>
                <w:sz w:val="20"/>
                <w:szCs w:val="20"/>
                <w:lang w:val="en-US"/>
              </w:rPr>
              <w:t xml:space="preserve">5) </w:t>
            </w:r>
            <w:r w:rsidR="00BD7730" w:rsidRPr="00BD7730">
              <w:rPr>
                <w:rFonts w:ascii="Times New Roman" w:hAnsi="Times New Roman" w:cs="Times New Roman"/>
                <w:sz w:val="20"/>
                <w:szCs w:val="20"/>
                <w:lang w:val="en-US"/>
              </w:rPr>
              <w:t xml:space="preserve">The study of abnormal growth and development of the prostrate barnacle and ways to overcome it </w:t>
            </w:r>
            <w:r w:rsidRPr="00BD7730">
              <w:rPr>
                <w:rFonts w:ascii="Times New Roman" w:hAnsi="Times New Roman" w:cs="Times New Roman"/>
                <w:sz w:val="20"/>
                <w:szCs w:val="20"/>
                <w:lang w:val="en-US"/>
              </w:rPr>
              <w:t>(2023-2024).</w:t>
            </w:r>
          </w:p>
          <w:p w14:paraId="02D2F36E" w14:textId="11E17642" w:rsidR="00A600FF" w:rsidRPr="00BD7730" w:rsidRDefault="00A600FF" w:rsidP="00A600FF">
            <w:pPr>
              <w:spacing w:line="240" w:lineRule="auto"/>
              <w:jc w:val="both"/>
              <w:rPr>
                <w:rFonts w:ascii="Times New Roman" w:hAnsi="Times New Roman" w:cs="Times New Roman"/>
                <w:sz w:val="20"/>
                <w:szCs w:val="20"/>
                <w:lang w:val="en-US"/>
              </w:rPr>
            </w:pPr>
            <w:r w:rsidRPr="00BD7730">
              <w:rPr>
                <w:rFonts w:ascii="Times New Roman" w:hAnsi="Times New Roman" w:cs="Times New Roman"/>
                <w:sz w:val="20"/>
                <w:szCs w:val="20"/>
                <w:lang w:val="en-US"/>
              </w:rPr>
              <w:t xml:space="preserve">6) </w:t>
            </w:r>
            <w:r w:rsidRPr="00A600FF">
              <w:rPr>
                <w:rFonts w:ascii="Times New Roman" w:hAnsi="Times New Roman" w:cs="Times New Roman"/>
                <w:sz w:val="20"/>
                <w:szCs w:val="20"/>
                <w:lang w:val="en-US"/>
              </w:rPr>
              <w:t>BR</w:t>
            </w:r>
            <w:r w:rsidRPr="00BD7730">
              <w:rPr>
                <w:rFonts w:ascii="Times New Roman" w:hAnsi="Times New Roman" w:cs="Times New Roman"/>
                <w:sz w:val="20"/>
                <w:szCs w:val="20"/>
                <w:lang w:val="en-US"/>
              </w:rPr>
              <w:t xml:space="preserve">22883585 </w:t>
            </w:r>
            <w:r w:rsidR="00BD7730" w:rsidRPr="00BD7730">
              <w:rPr>
                <w:rFonts w:ascii="Times New Roman" w:hAnsi="Times New Roman" w:cs="Times New Roman"/>
                <w:sz w:val="20"/>
                <w:szCs w:val="20"/>
                <w:lang w:val="en-US"/>
              </w:rPr>
              <w:t>Development of effective technologies for increasing productive potential and rational use of pastures according to the event: "Development of effective technologies for cultivating arid plants that are promising for improving pastures in semi-desert and desert areas of Kazakhstan"</w:t>
            </w:r>
            <w:r w:rsidRPr="00BD7730">
              <w:rPr>
                <w:rFonts w:ascii="Times New Roman" w:hAnsi="Times New Roman" w:cs="Times New Roman"/>
                <w:sz w:val="20"/>
                <w:szCs w:val="20"/>
                <w:lang w:val="en-US"/>
              </w:rPr>
              <w:t xml:space="preserve"> (2024-2026).</w:t>
            </w:r>
          </w:p>
          <w:p w14:paraId="71D170E4" w14:textId="0E319CAF" w:rsidR="00A600FF" w:rsidRPr="00E6745A" w:rsidRDefault="00A600FF" w:rsidP="00A600FF">
            <w:pPr>
              <w:spacing w:line="240" w:lineRule="auto"/>
              <w:jc w:val="both"/>
              <w:rPr>
                <w:rFonts w:ascii="Times New Roman" w:hAnsi="Times New Roman" w:cs="Times New Roman"/>
                <w:sz w:val="20"/>
                <w:szCs w:val="20"/>
                <w:lang w:val="en-US"/>
              </w:rPr>
            </w:pPr>
            <w:r w:rsidRPr="00E6745A">
              <w:rPr>
                <w:rFonts w:ascii="Times New Roman" w:hAnsi="Times New Roman" w:cs="Times New Roman"/>
                <w:sz w:val="20"/>
                <w:szCs w:val="20"/>
                <w:lang w:val="en-US"/>
              </w:rPr>
              <w:t xml:space="preserve">7) </w:t>
            </w:r>
            <w:r w:rsidRPr="00A600FF">
              <w:rPr>
                <w:rFonts w:ascii="Times New Roman" w:hAnsi="Times New Roman" w:cs="Times New Roman"/>
                <w:sz w:val="20"/>
                <w:szCs w:val="20"/>
                <w:lang w:val="en-US"/>
              </w:rPr>
              <w:t>BR</w:t>
            </w:r>
            <w:r w:rsidRPr="00E6745A">
              <w:rPr>
                <w:rFonts w:ascii="Times New Roman" w:hAnsi="Times New Roman" w:cs="Times New Roman"/>
                <w:sz w:val="20"/>
                <w:szCs w:val="20"/>
                <w:lang w:val="en-US"/>
              </w:rPr>
              <w:t xml:space="preserve">28713197 </w:t>
            </w:r>
            <w:r w:rsidR="00E6745A" w:rsidRPr="00E6745A">
              <w:rPr>
                <w:rFonts w:ascii="Times New Roman" w:hAnsi="Times New Roman" w:cs="Times New Roman"/>
                <w:sz w:val="20"/>
                <w:szCs w:val="20"/>
                <w:lang w:val="en-US"/>
              </w:rPr>
              <w:t>Caspian Center for Sustainable Innovation: scientific and academic promotion of alternative solutions for the region's transition to a greener future</w:t>
            </w:r>
            <w:r w:rsidRPr="00E6745A">
              <w:rPr>
                <w:rFonts w:ascii="Times New Roman" w:hAnsi="Times New Roman" w:cs="Times New Roman"/>
                <w:sz w:val="20"/>
                <w:szCs w:val="20"/>
                <w:lang w:val="en-US"/>
              </w:rPr>
              <w:t xml:space="preserve"> (2025-2027).</w:t>
            </w:r>
          </w:p>
          <w:p w14:paraId="41E75E97" w14:textId="30C389C9" w:rsidR="00A600FF" w:rsidRPr="00E6745A" w:rsidRDefault="00A600FF" w:rsidP="00A600FF">
            <w:pPr>
              <w:spacing w:line="240" w:lineRule="auto"/>
              <w:jc w:val="both"/>
              <w:rPr>
                <w:rFonts w:ascii="Times New Roman" w:hAnsi="Times New Roman" w:cs="Times New Roman"/>
                <w:sz w:val="20"/>
                <w:szCs w:val="20"/>
                <w:lang w:val="en-US"/>
              </w:rPr>
            </w:pPr>
            <w:r w:rsidRPr="00E6745A">
              <w:rPr>
                <w:rFonts w:ascii="Times New Roman" w:hAnsi="Times New Roman" w:cs="Times New Roman"/>
                <w:sz w:val="20"/>
                <w:szCs w:val="20"/>
                <w:lang w:val="en-US"/>
              </w:rPr>
              <w:t xml:space="preserve">8) </w:t>
            </w:r>
            <w:r w:rsidRPr="00A600FF">
              <w:rPr>
                <w:rFonts w:ascii="Times New Roman" w:hAnsi="Times New Roman" w:cs="Times New Roman"/>
                <w:sz w:val="20"/>
                <w:szCs w:val="20"/>
                <w:lang w:val="en-US"/>
              </w:rPr>
              <w:t>AP</w:t>
            </w:r>
            <w:r w:rsidRPr="00E6745A">
              <w:rPr>
                <w:rFonts w:ascii="Times New Roman" w:hAnsi="Times New Roman" w:cs="Times New Roman"/>
                <w:sz w:val="20"/>
                <w:szCs w:val="20"/>
                <w:lang w:val="en-US"/>
              </w:rPr>
              <w:t xml:space="preserve">26100713 </w:t>
            </w:r>
            <w:r w:rsidR="00E6745A" w:rsidRPr="00E6745A">
              <w:rPr>
                <w:rFonts w:ascii="Times New Roman" w:hAnsi="Times New Roman" w:cs="Times New Roman"/>
                <w:sz w:val="20"/>
                <w:szCs w:val="20"/>
                <w:lang w:val="en-US"/>
              </w:rPr>
              <w:t xml:space="preserve">The fundamental foundations of creating sustainable asphalt concrete pavements using secondary polymers and lignin to solve environmental and infrastructural problems </w:t>
            </w:r>
            <w:r w:rsidRPr="00E6745A">
              <w:rPr>
                <w:rFonts w:ascii="Times New Roman" w:hAnsi="Times New Roman" w:cs="Times New Roman"/>
                <w:sz w:val="20"/>
                <w:szCs w:val="20"/>
                <w:lang w:val="en-US"/>
              </w:rPr>
              <w:t>(2025-2027).</w:t>
            </w:r>
          </w:p>
        </w:tc>
      </w:tr>
      <w:tr w:rsidR="00BF4555" w:rsidRPr="00FC0D9F" w14:paraId="20D4FAB8" w14:textId="77777777" w:rsidTr="00C16FAC">
        <w:trPr>
          <w:trHeight w:val="2751"/>
        </w:trPr>
        <w:tc>
          <w:tcPr>
            <w:tcW w:w="4672" w:type="dxa"/>
            <w:vMerge w:val="restart"/>
            <w:tcBorders>
              <w:top w:val="single" w:sz="4" w:space="0" w:color="auto"/>
              <w:left w:val="single" w:sz="4" w:space="0" w:color="auto"/>
              <w:bottom w:val="single" w:sz="4" w:space="0" w:color="auto"/>
              <w:right w:val="single" w:sz="4" w:space="0" w:color="auto"/>
            </w:tcBorders>
            <w:hideMark/>
          </w:tcPr>
          <w:p w14:paraId="6E8B836F" w14:textId="77777777" w:rsidR="00BF4555" w:rsidRPr="00C16FAC" w:rsidRDefault="00587414" w:rsidP="00322A04">
            <w:pPr>
              <w:spacing w:line="240" w:lineRule="auto"/>
              <w:jc w:val="both"/>
              <w:rPr>
                <w:rFonts w:ascii="Times New Roman" w:hAnsi="Times New Roman" w:cs="Times New Roman"/>
                <w:sz w:val="20"/>
                <w:szCs w:val="20"/>
                <w:lang w:val="en-US"/>
              </w:rPr>
            </w:pPr>
            <w:r w:rsidRPr="00587414">
              <w:rPr>
                <w:rFonts w:ascii="Times New Roman" w:hAnsi="Times New Roman" w:cs="Times New Roman"/>
                <w:b/>
                <w:sz w:val="20"/>
                <w:szCs w:val="20"/>
                <w:lang w:val="en-US"/>
              </w:rPr>
              <w:lastRenderedPageBreak/>
              <w:t>Professional activity:</w:t>
            </w:r>
            <w:r w:rsidR="002F42AB" w:rsidRPr="002F42AB">
              <w:rPr>
                <w:rFonts w:ascii="Times New Roman" w:hAnsi="Times New Roman" w:cs="Times New Roman"/>
                <w:b/>
                <w:sz w:val="20"/>
                <w:szCs w:val="20"/>
                <w:lang w:val="en-US"/>
              </w:rPr>
              <w:t xml:space="preserve"> </w:t>
            </w:r>
            <w:r w:rsidR="00322A04" w:rsidRPr="00322A04">
              <w:rPr>
                <w:rFonts w:ascii="Times New Roman" w:hAnsi="Times New Roman" w:cs="Times New Roman"/>
                <w:sz w:val="20"/>
                <w:szCs w:val="20"/>
                <w:lang w:val="en-US"/>
              </w:rPr>
              <w:t xml:space="preserve">Professional experience of 10 years. 2015 - 2018 worked as a teacher of the Department of Geography, Tourism and Water Resources, Head of the Department of Scientific and Technical Information of the Department of Science of the </w:t>
            </w:r>
            <w:proofErr w:type="spellStart"/>
            <w:r w:rsidR="00322A04" w:rsidRPr="00322A04">
              <w:rPr>
                <w:rFonts w:ascii="Times New Roman" w:hAnsi="Times New Roman" w:cs="Times New Roman"/>
                <w:sz w:val="20"/>
                <w:szCs w:val="20"/>
                <w:lang w:val="en-US"/>
              </w:rPr>
              <w:t>AtSU</w:t>
            </w:r>
            <w:proofErr w:type="spellEnd"/>
            <w:r w:rsidR="00322A04" w:rsidRPr="00322A04">
              <w:rPr>
                <w:rFonts w:ascii="Times New Roman" w:hAnsi="Times New Roman" w:cs="Times New Roman"/>
                <w:sz w:val="20"/>
                <w:szCs w:val="20"/>
                <w:lang w:val="en-US"/>
              </w:rPr>
              <w:t xml:space="preserve"> named after </w:t>
            </w:r>
            <w:proofErr w:type="spellStart"/>
            <w:r w:rsidR="00322A04" w:rsidRPr="00322A04">
              <w:rPr>
                <w:rFonts w:ascii="Times New Roman" w:hAnsi="Times New Roman" w:cs="Times New Roman"/>
                <w:sz w:val="20"/>
                <w:szCs w:val="20"/>
                <w:lang w:val="en-US"/>
              </w:rPr>
              <w:t>H.Dosmukhamedov</w:t>
            </w:r>
            <w:proofErr w:type="spellEnd"/>
            <w:r w:rsidR="00322A04" w:rsidRPr="00322A04">
              <w:rPr>
                <w:rFonts w:ascii="Times New Roman" w:hAnsi="Times New Roman" w:cs="Times New Roman"/>
                <w:sz w:val="20"/>
                <w:szCs w:val="20"/>
                <w:lang w:val="en-US"/>
              </w:rPr>
              <w:t>. 2021 - 2022 Head of the Department of Development of Research Activities of the</w:t>
            </w:r>
            <w:r w:rsidR="00322A04">
              <w:rPr>
                <w:rFonts w:ascii="Times New Roman" w:hAnsi="Times New Roman" w:cs="Times New Roman"/>
                <w:sz w:val="20"/>
                <w:szCs w:val="20"/>
                <w:lang w:val="en-US"/>
              </w:rPr>
              <w:t xml:space="preserve"> Department of Science. In 2022</w:t>
            </w:r>
            <w:r w:rsidR="00322A04" w:rsidRPr="00322A04">
              <w:rPr>
                <w:rFonts w:ascii="Times New Roman" w:hAnsi="Times New Roman" w:cs="Times New Roman"/>
                <w:sz w:val="20"/>
                <w:szCs w:val="20"/>
                <w:lang w:val="en-US"/>
              </w:rPr>
              <w:t xml:space="preserve"> Head of the SWAPTEL ASU Scientific La</w:t>
            </w:r>
            <w:r w:rsidR="00322A04">
              <w:rPr>
                <w:rFonts w:ascii="Times New Roman" w:hAnsi="Times New Roman" w:cs="Times New Roman"/>
                <w:sz w:val="20"/>
                <w:szCs w:val="20"/>
                <w:lang w:val="en-US"/>
              </w:rPr>
              <w:t>boratory. Since September 2022</w:t>
            </w:r>
            <w:r w:rsidR="00322A04" w:rsidRPr="00322A04">
              <w:rPr>
                <w:rFonts w:ascii="Times New Roman" w:hAnsi="Times New Roman" w:cs="Times New Roman"/>
                <w:sz w:val="20"/>
                <w:szCs w:val="20"/>
                <w:lang w:val="en-US"/>
              </w:rPr>
              <w:t xml:space="preserve"> Head of the Department of Chemistry and Chemical Technology of the </w:t>
            </w:r>
            <w:proofErr w:type="spellStart"/>
            <w:r w:rsidR="00322A04" w:rsidRPr="00322A04">
              <w:rPr>
                <w:rFonts w:ascii="Times New Roman" w:hAnsi="Times New Roman" w:cs="Times New Roman"/>
                <w:sz w:val="20"/>
                <w:szCs w:val="20"/>
                <w:lang w:val="en-US"/>
              </w:rPr>
              <w:t>AtU</w:t>
            </w:r>
            <w:proofErr w:type="spellEnd"/>
            <w:r w:rsidR="00322A04" w:rsidRPr="00322A04">
              <w:rPr>
                <w:rFonts w:ascii="Times New Roman" w:hAnsi="Times New Roman" w:cs="Times New Roman"/>
                <w:sz w:val="20"/>
                <w:szCs w:val="20"/>
                <w:lang w:val="en-US"/>
              </w:rPr>
              <w:t xml:space="preserve"> named after </w:t>
            </w:r>
            <w:proofErr w:type="spellStart"/>
            <w:r w:rsidR="00322A04" w:rsidRPr="00322A04">
              <w:rPr>
                <w:rFonts w:ascii="Times New Roman" w:hAnsi="Times New Roman" w:cs="Times New Roman"/>
                <w:sz w:val="20"/>
                <w:szCs w:val="20"/>
                <w:lang w:val="en-US"/>
              </w:rPr>
              <w:t>H.Dosmukhamedov</w:t>
            </w:r>
            <w:proofErr w:type="spellEnd"/>
            <w:r w:rsidR="00322A04" w:rsidRPr="00322A04">
              <w:rPr>
                <w:rFonts w:ascii="Times New Roman" w:hAnsi="Times New Roman" w:cs="Times New Roman"/>
                <w:sz w:val="20"/>
                <w:szCs w:val="20"/>
                <w:lang w:val="en-US"/>
              </w:rPr>
              <w:t>.</w:t>
            </w:r>
          </w:p>
        </w:tc>
        <w:tc>
          <w:tcPr>
            <w:tcW w:w="4673" w:type="dxa"/>
            <w:tcBorders>
              <w:top w:val="single" w:sz="4" w:space="0" w:color="auto"/>
              <w:left w:val="single" w:sz="4" w:space="0" w:color="auto"/>
              <w:bottom w:val="single" w:sz="4" w:space="0" w:color="auto"/>
              <w:right w:val="single" w:sz="4" w:space="0" w:color="auto"/>
            </w:tcBorders>
            <w:hideMark/>
          </w:tcPr>
          <w:p w14:paraId="793E2BE3" w14:textId="127CF783" w:rsidR="00BF4555" w:rsidRPr="00B77EFA" w:rsidRDefault="00587414" w:rsidP="00C16FAC">
            <w:pPr>
              <w:spacing w:line="240" w:lineRule="auto"/>
              <w:jc w:val="both"/>
              <w:rPr>
                <w:rFonts w:ascii="Times New Roman" w:hAnsi="Times New Roman" w:cs="Times New Roman"/>
                <w:sz w:val="20"/>
                <w:szCs w:val="20"/>
                <w:lang w:val="en-US"/>
              </w:rPr>
            </w:pPr>
            <w:r w:rsidRPr="00587414">
              <w:rPr>
                <w:rFonts w:ascii="Times New Roman" w:hAnsi="Times New Roman" w:cs="Times New Roman"/>
                <w:b/>
                <w:sz w:val="20"/>
                <w:szCs w:val="20"/>
                <w:lang w:val="en-US"/>
              </w:rPr>
              <w:t>Courses taught</w:t>
            </w:r>
            <w:r w:rsidR="00BF4555" w:rsidRPr="00587414">
              <w:rPr>
                <w:rFonts w:ascii="Times New Roman" w:hAnsi="Times New Roman" w:cs="Times New Roman"/>
                <w:sz w:val="20"/>
                <w:szCs w:val="20"/>
                <w:lang w:val="en-US"/>
              </w:rPr>
              <w:t xml:space="preserve">: </w:t>
            </w:r>
            <w:r w:rsidR="006C6727" w:rsidRPr="006C6727">
              <w:rPr>
                <w:rFonts w:ascii="Times New Roman" w:hAnsi="Times New Roman" w:cs="Times New Roman"/>
                <w:sz w:val="20"/>
                <w:szCs w:val="20"/>
                <w:lang w:val="en-US"/>
              </w:rPr>
              <w:t xml:space="preserve">Chemical monitoring of air, water, soil and plants (the course is taught in Russian, Kazakh), Modern methods of environmental object analysis (the course is taught in Russian, Kazakh), Organization and planning of scientific research (the course is taught in Russian, Kazakh), Organization and management of research and innovation activities (Russian </w:t>
            </w:r>
            <w:proofErr w:type="spellStart"/>
            <w:r w:rsidR="006C6727" w:rsidRPr="006C6727">
              <w:rPr>
                <w:rFonts w:ascii="Times New Roman" w:hAnsi="Times New Roman" w:cs="Times New Roman"/>
                <w:sz w:val="20"/>
                <w:szCs w:val="20"/>
                <w:lang w:val="en-US"/>
              </w:rPr>
              <w:t>Russian</w:t>
            </w:r>
            <w:proofErr w:type="spellEnd"/>
            <w:r w:rsidR="006C6727" w:rsidRPr="006C6727">
              <w:rPr>
                <w:rFonts w:ascii="Times New Roman" w:hAnsi="Times New Roman" w:cs="Times New Roman"/>
                <w:sz w:val="20"/>
                <w:szCs w:val="20"/>
                <w:lang w:val="en-US"/>
              </w:rPr>
              <w:t xml:space="preserve"> and Kazakh languages are taught), Molecular spectroscopy (the course is taught in Russian).</w:t>
            </w:r>
          </w:p>
          <w:p w14:paraId="61269953" w14:textId="77777777" w:rsidR="00C16FAC" w:rsidRPr="00B77EFA" w:rsidRDefault="00C16FAC" w:rsidP="00C16FAC">
            <w:pPr>
              <w:spacing w:line="240" w:lineRule="auto"/>
              <w:jc w:val="both"/>
              <w:rPr>
                <w:rFonts w:ascii="Times New Roman" w:hAnsi="Times New Roman" w:cs="Times New Roman"/>
                <w:sz w:val="20"/>
                <w:szCs w:val="20"/>
                <w:lang w:val="en-US"/>
              </w:rPr>
            </w:pPr>
          </w:p>
        </w:tc>
      </w:tr>
      <w:tr w:rsidR="00C16FAC" w:rsidRPr="00163A6C" w14:paraId="18296150" w14:textId="77777777" w:rsidTr="00C16FAC">
        <w:trPr>
          <w:trHeight w:val="2751"/>
        </w:trPr>
        <w:tc>
          <w:tcPr>
            <w:tcW w:w="4672" w:type="dxa"/>
            <w:vMerge/>
            <w:tcBorders>
              <w:top w:val="single" w:sz="4" w:space="0" w:color="auto"/>
              <w:left w:val="single" w:sz="4" w:space="0" w:color="auto"/>
              <w:bottom w:val="single" w:sz="4" w:space="0" w:color="auto"/>
              <w:right w:val="single" w:sz="4" w:space="0" w:color="auto"/>
            </w:tcBorders>
            <w:hideMark/>
          </w:tcPr>
          <w:p w14:paraId="25A31819" w14:textId="77777777" w:rsidR="00C16FAC" w:rsidRPr="00587414" w:rsidRDefault="00C16FAC" w:rsidP="00322A04">
            <w:pPr>
              <w:spacing w:line="240" w:lineRule="auto"/>
              <w:jc w:val="both"/>
              <w:rPr>
                <w:rFonts w:ascii="Times New Roman" w:hAnsi="Times New Roman" w:cs="Times New Roman"/>
                <w:b/>
                <w:sz w:val="20"/>
                <w:szCs w:val="20"/>
                <w:lang w:val="en-US"/>
              </w:rPr>
            </w:pPr>
          </w:p>
        </w:tc>
        <w:tc>
          <w:tcPr>
            <w:tcW w:w="4673" w:type="dxa"/>
            <w:tcBorders>
              <w:top w:val="single" w:sz="4" w:space="0" w:color="auto"/>
              <w:left w:val="single" w:sz="4" w:space="0" w:color="auto"/>
              <w:bottom w:val="single" w:sz="4" w:space="0" w:color="auto"/>
              <w:right w:val="single" w:sz="4" w:space="0" w:color="auto"/>
            </w:tcBorders>
            <w:hideMark/>
          </w:tcPr>
          <w:p w14:paraId="553E7BC0" w14:textId="1CDC6843" w:rsidR="00EC7D32" w:rsidRDefault="00EC7D32" w:rsidP="00C16FAC">
            <w:pPr>
              <w:spacing w:line="240" w:lineRule="auto"/>
              <w:jc w:val="both"/>
              <w:rPr>
                <w:rFonts w:ascii="Times New Roman" w:hAnsi="Times New Roman" w:cs="Times New Roman"/>
                <w:b/>
                <w:sz w:val="20"/>
                <w:szCs w:val="20"/>
                <w:lang w:val="en-US"/>
              </w:rPr>
            </w:pPr>
            <w:r w:rsidRPr="00587414">
              <w:rPr>
                <w:rFonts w:ascii="Times New Roman" w:hAnsi="Times New Roman" w:cs="Times New Roman"/>
                <w:b/>
                <w:sz w:val="20"/>
                <w:szCs w:val="20"/>
                <w:lang w:val="en-US"/>
              </w:rPr>
              <w:t>Pub</w:t>
            </w:r>
            <w:r w:rsidR="00C16FAC" w:rsidRPr="00587414">
              <w:rPr>
                <w:rFonts w:ascii="Times New Roman" w:hAnsi="Times New Roman" w:cs="Times New Roman"/>
                <w:b/>
                <w:sz w:val="20"/>
                <w:szCs w:val="20"/>
                <w:lang w:val="en-US"/>
              </w:rPr>
              <w:t xml:space="preserve">lications </w:t>
            </w:r>
          </w:p>
          <w:p w14:paraId="7CE033D8" w14:textId="500709EB" w:rsidR="00C16FAC" w:rsidRDefault="00C16FAC" w:rsidP="00C16FAC">
            <w:pPr>
              <w:spacing w:line="240" w:lineRule="auto"/>
              <w:jc w:val="both"/>
              <w:rPr>
                <w:rFonts w:ascii="Times New Roman" w:hAnsi="Times New Roman" w:cs="Times New Roman"/>
                <w:sz w:val="20"/>
                <w:szCs w:val="20"/>
                <w:lang w:val="en-US"/>
              </w:rPr>
            </w:pPr>
            <w:r w:rsidRPr="00587414">
              <w:rPr>
                <w:rFonts w:ascii="Times New Roman" w:hAnsi="Times New Roman" w:cs="Times New Roman"/>
                <w:sz w:val="20"/>
                <w:szCs w:val="20"/>
                <w:lang w:val="en-US"/>
              </w:rPr>
              <w:t>The lis</w:t>
            </w:r>
            <w:r>
              <w:rPr>
                <w:rFonts w:ascii="Times New Roman" w:hAnsi="Times New Roman" w:cs="Times New Roman"/>
                <w:sz w:val="20"/>
                <w:szCs w:val="20"/>
                <w:lang w:val="en-US"/>
              </w:rPr>
              <w:t xml:space="preserve">t of works includes more than </w:t>
            </w:r>
            <w:r w:rsidR="00EC7D32" w:rsidRPr="00A57BB4">
              <w:rPr>
                <w:rFonts w:ascii="Times New Roman" w:hAnsi="Times New Roman" w:cs="Times New Roman"/>
                <w:sz w:val="20"/>
                <w:szCs w:val="20"/>
                <w:lang w:val="en-US"/>
              </w:rPr>
              <w:t>3</w:t>
            </w:r>
            <w:r>
              <w:rPr>
                <w:rFonts w:ascii="Times New Roman" w:hAnsi="Times New Roman" w:cs="Times New Roman"/>
                <w:sz w:val="20"/>
                <w:szCs w:val="20"/>
                <w:lang w:val="en-US"/>
              </w:rPr>
              <w:t>0 publications</w:t>
            </w:r>
            <w:r w:rsidRPr="00C16FAC">
              <w:rPr>
                <w:rFonts w:ascii="Times New Roman" w:hAnsi="Times New Roman" w:cs="Times New Roman"/>
                <w:sz w:val="20"/>
                <w:szCs w:val="20"/>
                <w:lang w:val="en-US"/>
              </w:rPr>
              <w:t>.</w:t>
            </w:r>
            <w:r w:rsidRPr="00587414">
              <w:rPr>
                <w:rFonts w:ascii="Times New Roman" w:hAnsi="Times New Roman" w:cs="Times New Roman"/>
                <w:sz w:val="20"/>
                <w:szCs w:val="20"/>
                <w:lang w:val="en-US"/>
              </w:rPr>
              <w:t xml:space="preserve"> </w:t>
            </w:r>
          </w:p>
          <w:p w14:paraId="4031F196" w14:textId="77777777" w:rsidR="00C16FAC" w:rsidRDefault="00C16FAC" w:rsidP="00C16FAC">
            <w:pPr>
              <w:pStyle w:val="a8"/>
            </w:pPr>
            <w:r w:rsidRPr="00DA003E">
              <w:rPr>
                <w:rFonts w:cs="Times New Roman"/>
                <w:szCs w:val="20"/>
              </w:rPr>
              <w:t xml:space="preserve">1. </w:t>
            </w:r>
            <w:proofErr w:type="spellStart"/>
            <w:r>
              <w:t>Рау</w:t>
            </w:r>
            <w:proofErr w:type="spellEnd"/>
            <w:r>
              <w:t xml:space="preserve"> А.Г., </w:t>
            </w:r>
            <w:proofErr w:type="spellStart"/>
            <w:r>
              <w:t>Калыбекова</w:t>
            </w:r>
            <w:proofErr w:type="spellEnd"/>
            <w:r>
              <w:t xml:space="preserve"> Е.М., </w:t>
            </w:r>
            <w:proofErr w:type="spellStart"/>
            <w:r>
              <w:t>Абдибай</w:t>
            </w:r>
            <w:proofErr w:type="spellEnd"/>
            <w:r>
              <w:t xml:space="preserve"> А.М., </w:t>
            </w:r>
            <w:proofErr w:type="spellStart"/>
            <w:r>
              <w:t>Кадашева</w:t>
            </w:r>
            <w:proofErr w:type="spellEnd"/>
            <w:r>
              <w:t xml:space="preserve"> Ж. Влияние асинхронности колебаний речного стока на параметры </w:t>
            </w:r>
            <w:proofErr w:type="spellStart"/>
            <w:r>
              <w:t>водообеспеченности</w:t>
            </w:r>
            <w:proofErr w:type="spellEnd"/>
            <w:r>
              <w:t xml:space="preserve"> оросительных систем (на примере бассейна реки Иле). Сборник материалов Международной научно-практической конференции «Трансграничное сотрудничество в Центральной Азии – стабильность и благополучие всего региона» (7-8 сентября, 2017 год), посвященной 25-летию Межгосударственной Координационной Водохозяйственной Комиссии и процессу по подготовке к 8-му Всемирному Водному Форуму (март 2018 г., Бразилия).</w:t>
            </w:r>
          </w:p>
          <w:p w14:paraId="570DD4BE" w14:textId="77777777" w:rsidR="00C16FAC" w:rsidRPr="00DA003E" w:rsidRDefault="00C16FAC" w:rsidP="00C16FAC">
            <w:pPr>
              <w:pStyle w:val="a8"/>
              <w:rPr>
                <w:lang w:val="en-US"/>
              </w:rPr>
            </w:pPr>
            <w:r w:rsidRPr="00DA003E">
              <w:rPr>
                <w:lang w:val="en-US"/>
              </w:rPr>
              <w:t xml:space="preserve">2. </w:t>
            </w:r>
            <w:r w:rsidRPr="005B620B">
              <w:rPr>
                <w:lang w:val="en-US"/>
              </w:rPr>
              <w:t xml:space="preserve">A.K. </w:t>
            </w:r>
            <w:proofErr w:type="spellStart"/>
            <w:r w:rsidRPr="005B620B">
              <w:rPr>
                <w:lang w:val="en-US"/>
              </w:rPr>
              <w:t>Zaurbek</w:t>
            </w:r>
            <w:proofErr w:type="spellEnd"/>
            <w:r w:rsidRPr="005B620B">
              <w:rPr>
                <w:lang w:val="en-US"/>
              </w:rPr>
              <w:t xml:space="preserve">., E.M. </w:t>
            </w:r>
            <w:proofErr w:type="spellStart"/>
            <w:r w:rsidRPr="005B620B">
              <w:rPr>
                <w:lang w:val="en-US"/>
              </w:rPr>
              <w:t>Kalybekova</w:t>
            </w:r>
            <w:proofErr w:type="spellEnd"/>
            <w:r w:rsidRPr="005B620B">
              <w:rPr>
                <w:lang w:val="en-US"/>
              </w:rPr>
              <w:t xml:space="preserve">, A.T. </w:t>
            </w:r>
            <w:proofErr w:type="spellStart"/>
            <w:r w:rsidRPr="005B620B">
              <w:rPr>
                <w:lang w:val="en-US"/>
              </w:rPr>
              <w:t>Suleimenova</w:t>
            </w:r>
            <w:proofErr w:type="spellEnd"/>
            <w:r w:rsidRPr="005B620B">
              <w:rPr>
                <w:lang w:val="en-US"/>
              </w:rPr>
              <w:t xml:space="preserve">, Kadasheva </w:t>
            </w:r>
            <w:proofErr w:type="spellStart"/>
            <w:r w:rsidRPr="005B620B">
              <w:rPr>
                <w:lang w:val="en-US"/>
              </w:rPr>
              <w:t>Zh.K</w:t>
            </w:r>
            <w:proofErr w:type="spellEnd"/>
            <w:r w:rsidRPr="005B620B">
              <w:rPr>
                <w:lang w:val="en-US"/>
              </w:rPr>
              <w:t>. The factors that have the greatest impact on the state of the environment in the basin of Talas river and ways to solve the problem. «</w:t>
            </w:r>
            <w:r>
              <w:t>Т</w:t>
            </w:r>
            <w:proofErr w:type="spellStart"/>
            <w:r w:rsidRPr="005B620B">
              <w:rPr>
                <w:lang w:val="en-US"/>
              </w:rPr>
              <w:t>ransboundary</w:t>
            </w:r>
            <w:proofErr w:type="spellEnd"/>
            <w:r w:rsidRPr="005B620B">
              <w:rPr>
                <w:lang w:val="en-US"/>
              </w:rPr>
              <w:t xml:space="preserve"> cooperation in central </w:t>
            </w:r>
            <w:proofErr w:type="spellStart"/>
            <w:r w:rsidRPr="005B620B">
              <w:rPr>
                <w:lang w:val="en-US"/>
              </w:rPr>
              <w:t>asia</w:t>
            </w:r>
            <w:proofErr w:type="spellEnd"/>
            <w:r w:rsidRPr="005B620B">
              <w:rPr>
                <w:lang w:val="en-US"/>
              </w:rPr>
              <w:t xml:space="preserve"> – sustainability and prosperity of the region» Materials of international scientific-practical conference 7-8th of September, 2017</w:t>
            </w:r>
          </w:p>
          <w:p w14:paraId="48A76147" w14:textId="77777777" w:rsidR="00C16FAC" w:rsidRPr="00C16FAC" w:rsidRDefault="00C16FAC" w:rsidP="00C16FAC">
            <w:pPr>
              <w:pStyle w:val="a8"/>
              <w:rPr>
                <w:lang w:val="en-US"/>
              </w:rPr>
            </w:pPr>
            <w:r w:rsidRPr="00DA003E">
              <w:rPr>
                <w:lang w:val="en-US"/>
              </w:rPr>
              <w:t xml:space="preserve">3. </w:t>
            </w:r>
            <w:proofErr w:type="spellStart"/>
            <w:r w:rsidRPr="005B620B">
              <w:rPr>
                <w:lang w:val="en-US"/>
              </w:rPr>
              <w:t>Kalybekova</w:t>
            </w:r>
            <w:proofErr w:type="spellEnd"/>
            <w:r w:rsidRPr="005B620B">
              <w:rPr>
                <w:lang w:val="en-US"/>
              </w:rPr>
              <w:t xml:space="preserve"> Y.M., </w:t>
            </w:r>
            <w:proofErr w:type="spellStart"/>
            <w:r w:rsidRPr="005B620B">
              <w:rPr>
                <w:lang w:val="en-US"/>
              </w:rPr>
              <w:t>Seitasanov</w:t>
            </w:r>
            <w:proofErr w:type="spellEnd"/>
            <w:r w:rsidRPr="005B620B">
              <w:rPr>
                <w:lang w:val="en-US"/>
              </w:rPr>
              <w:t xml:space="preserve"> I.S., </w:t>
            </w:r>
            <w:proofErr w:type="spellStart"/>
            <w:r w:rsidRPr="005B620B">
              <w:rPr>
                <w:lang w:val="en-US"/>
              </w:rPr>
              <w:t>Aldiyarova</w:t>
            </w:r>
            <w:proofErr w:type="spellEnd"/>
            <w:r w:rsidRPr="005B620B">
              <w:rPr>
                <w:lang w:val="en-US"/>
              </w:rPr>
              <w:t xml:space="preserve"> A.E., Kadasheva </w:t>
            </w:r>
            <w:proofErr w:type="spellStart"/>
            <w:r w:rsidRPr="005B620B">
              <w:rPr>
                <w:lang w:val="en-US"/>
              </w:rPr>
              <w:t>Zh.K</w:t>
            </w:r>
            <w:proofErr w:type="spellEnd"/>
            <w:r w:rsidRPr="005B620B">
              <w:rPr>
                <w:lang w:val="en-US"/>
              </w:rPr>
              <w:t>. Problems and ways to improve the hydro-ecological situation in the Talas river basin. «</w:t>
            </w:r>
            <w:r>
              <w:t>Т</w:t>
            </w:r>
            <w:proofErr w:type="spellStart"/>
            <w:r w:rsidRPr="005B620B">
              <w:rPr>
                <w:lang w:val="en-US"/>
              </w:rPr>
              <w:t>ransboundary</w:t>
            </w:r>
            <w:proofErr w:type="spellEnd"/>
            <w:r w:rsidRPr="005B620B">
              <w:rPr>
                <w:lang w:val="en-US"/>
              </w:rPr>
              <w:t xml:space="preserve"> cooperation in central </w:t>
            </w:r>
            <w:proofErr w:type="spellStart"/>
            <w:r w:rsidRPr="005B620B">
              <w:rPr>
                <w:lang w:val="en-US"/>
              </w:rPr>
              <w:t>asia</w:t>
            </w:r>
            <w:proofErr w:type="spellEnd"/>
            <w:r w:rsidRPr="005B620B">
              <w:rPr>
                <w:lang w:val="en-US"/>
              </w:rPr>
              <w:t xml:space="preserve"> – sustainability and prosperity of the region» Materials of international scientific-practical conference 7-8th of September, 2017</w:t>
            </w:r>
          </w:p>
          <w:p w14:paraId="584BBBFB" w14:textId="77777777" w:rsidR="00C16FAC" w:rsidRPr="00DA003E" w:rsidRDefault="00C16FAC" w:rsidP="00C16FAC">
            <w:pPr>
              <w:pStyle w:val="a8"/>
            </w:pPr>
            <w:r>
              <w:t xml:space="preserve">4. Б. </w:t>
            </w:r>
            <w:proofErr w:type="spellStart"/>
            <w:r>
              <w:t>Мухамбетов</w:t>
            </w:r>
            <w:proofErr w:type="spellEnd"/>
            <w:r>
              <w:t xml:space="preserve">, </w:t>
            </w:r>
            <w:proofErr w:type="spellStart"/>
            <w:r>
              <w:t>А.А.Мусаева</w:t>
            </w:r>
            <w:proofErr w:type="spellEnd"/>
            <w:r>
              <w:t xml:space="preserve">, Ж.К. </w:t>
            </w:r>
            <w:proofErr w:type="spellStart"/>
            <w:r>
              <w:t>Кадашева</w:t>
            </w:r>
            <w:proofErr w:type="spellEnd"/>
            <w:r>
              <w:t xml:space="preserve">, Р. </w:t>
            </w:r>
            <w:proofErr w:type="spellStart"/>
            <w:r>
              <w:t>Альжанова</w:t>
            </w:r>
            <w:proofErr w:type="spellEnd"/>
            <w:r>
              <w:t xml:space="preserve">. Изучение влияния эдафических и метеорологических условий на всхожесть и </w:t>
            </w:r>
            <w:proofErr w:type="spellStart"/>
            <w:r>
              <w:t>плодофуражную</w:t>
            </w:r>
            <w:proofErr w:type="spellEnd"/>
            <w:r>
              <w:t xml:space="preserve"> продуктивность прутняка черного глинистого // Вестник науки Казахского агротехнического университета им. С.Сейфуллина (междисциплинарный). - 2018. - №3 (98). - С.24-34</w:t>
            </w:r>
          </w:p>
          <w:p w14:paraId="6C776831" w14:textId="77777777" w:rsidR="00C16FAC" w:rsidRPr="002C0FA2" w:rsidRDefault="00C16FAC" w:rsidP="00C16FAC">
            <w:pPr>
              <w:pStyle w:val="a8"/>
              <w:rPr>
                <w:rFonts w:cs="Times New Roman"/>
                <w:szCs w:val="20"/>
                <w:lang w:val="en-US"/>
              </w:rPr>
            </w:pPr>
            <w:r>
              <w:t xml:space="preserve">5. </w:t>
            </w:r>
            <w:hyperlink r:id="rId7" w:history="1">
              <w:r w:rsidRPr="00994714">
                <w:rPr>
                  <w:lang w:val="en-US"/>
                </w:rPr>
                <w:t>Rau</w:t>
              </w:r>
            </w:hyperlink>
            <w:r w:rsidRPr="00C16FAC">
              <w:t xml:space="preserve"> </w:t>
            </w:r>
            <w:r w:rsidRPr="00994714">
              <w:rPr>
                <w:lang w:val="en-US"/>
              </w:rPr>
              <w:t>A</w:t>
            </w:r>
            <w:r w:rsidRPr="00C16FAC">
              <w:t xml:space="preserve">., </w:t>
            </w:r>
            <w:hyperlink r:id="rId8" w:history="1">
              <w:r w:rsidRPr="00994714">
                <w:rPr>
                  <w:lang w:val="en-US"/>
                </w:rPr>
                <w:t>Bakirova</w:t>
              </w:r>
            </w:hyperlink>
            <w:r w:rsidRPr="00C16FAC">
              <w:t xml:space="preserve"> </w:t>
            </w:r>
            <w:r w:rsidRPr="00994714">
              <w:rPr>
                <w:lang w:val="en-US"/>
              </w:rPr>
              <w:t>A</w:t>
            </w:r>
            <w:r w:rsidRPr="00C16FAC">
              <w:t xml:space="preserve">., </w:t>
            </w:r>
            <w:hyperlink r:id="rId9" w:history="1">
              <w:r w:rsidRPr="00994714">
                <w:rPr>
                  <w:lang w:val="en-US"/>
                </w:rPr>
                <w:t>Anuarbekov</w:t>
              </w:r>
            </w:hyperlink>
            <w:r w:rsidRPr="00C16FAC">
              <w:t xml:space="preserve"> </w:t>
            </w:r>
            <w:r w:rsidRPr="00994714">
              <w:rPr>
                <w:lang w:val="en-US"/>
              </w:rPr>
              <w:t>K</w:t>
            </w:r>
            <w:r w:rsidRPr="00C16FAC">
              <w:t xml:space="preserve">., </w:t>
            </w:r>
            <w:hyperlink r:id="rId10" w:history="1">
              <w:r w:rsidRPr="00994714">
                <w:rPr>
                  <w:lang w:val="en-US"/>
                </w:rPr>
                <w:t>Kadasheva</w:t>
              </w:r>
              <w:r w:rsidRPr="00C16FAC">
                <w:t xml:space="preserve"> </w:t>
              </w:r>
              <w:r w:rsidRPr="00994714">
                <w:rPr>
                  <w:lang w:val="en-US"/>
                </w:rPr>
                <w:t>Zh</w:t>
              </w:r>
              <w:r w:rsidRPr="00C16FAC">
                <w:t>.</w:t>
              </w:r>
              <w:r w:rsidRPr="00994714">
                <w:rPr>
                  <w:lang w:val="en-US"/>
                </w:rPr>
                <w:t>K</w:t>
              </w:r>
              <w:r w:rsidRPr="00C16FAC">
                <w:t>.</w:t>
              </w:r>
            </w:hyperlink>
            <w:r w:rsidRPr="00C16FAC">
              <w:t xml:space="preserve">, </w:t>
            </w:r>
            <w:hyperlink r:id="rId11" w:history="1">
              <w:r w:rsidRPr="00994714">
                <w:rPr>
                  <w:lang w:val="en-US"/>
                </w:rPr>
                <w:t>Lubos</w:t>
              </w:r>
              <w:r w:rsidRPr="00C16FAC">
                <w:t xml:space="preserve"> </w:t>
              </w:r>
              <w:r w:rsidRPr="00994714">
                <w:rPr>
                  <w:lang w:val="en-US"/>
                </w:rPr>
                <w:t>Jurik</w:t>
              </w:r>
            </w:hyperlink>
            <w:r w:rsidRPr="00C16FAC">
              <w:t xml:space="preserve">. </w:t>
            </w:r>
            <w:r w:rsidRPr="00A94506">
              <w:rPr>
                <w:rFonts w:cs="Times New Roman"/>
                <w:szCs w:val="20"/>
                <w:lang w:val="en-US"/>
              </w:rPr>
              <w:t xml:space="preserve">Water geochemistry on </w:t>
            </w:r>
            <w:proofErr w:type="spellStart"/>
            <w:r w:rsidRPr="00A94506">
              <w:rPr>
                <w:rFonts w:cs="Times New Roman"/>
                <w:szCs w:val="20"/>
                <w:lang w:val="en-US"/>
              </w:rPr>
              <w:t>Akdala</w:t>
            </w:r>
            <w:proofErr w:type="spellEnd"/>
            <w:r w:rsidRPr="00A94506">
              <w:rPr>
                <w:rFonts w:cs="Times New Roman"/>
                <w:szCs w:val="20"/>
                <w:lang w:val="en-US"/>
              </w:rPr>
              <w:t xml:space="preserve"> rice irrigation systems. News of the National Academy of Sciences of the Republic of Kazakhstan. Series of geology and technical sciences. Volume 5, Number </w:t>
            </w:r>
            <w:r w:rsidRPr="002C0FA2">
              <w:rPr>
                <w:rFonts w:cs="Times New Roman"/>
                <w:szCs w:val="20"/>
                <w:lang w:val="en-US"/>
              </w:rPr>
              <w:t xml:space="preserve">437 (2019), pp. 74 – 81 </w:t>
            </w:r>
            <w:hyperlink r:id="rId12" w:history="1">
              <w:r w:rsidRPr="002C0FA2">
                <w:rPr>
                  <w:rStyle w:val="a4"/>
                  <w:rFonts w:cs="Times New Roman"/>
                  <w:color w:val="auto"/>
                  <w:szCs w:val="20"/>
                  <w:lang w:val="en-US"/>
                </w:rPr>
                <w:t>https://doi.org/10.32014/2019.2518-170X.127</w:t>
              </w:r>
            </w:hyperlink>
            <w:r w:rsidRPr="002C0FA2">
              <w:rPr>
                <w:rFonts w:cs="Times New Roman"/>
                <w:szCs w:val="20"/>
                <w:lang w:val="en-US"/>
              </w:rPr>
              <w:t xml:space="preserve"> ISSN 2518-170X (Online), ISSN 2224-5278 (Print) </w:t>
            </w:r>
            <w:proofErr w:type="spellStart"/>
            <w:r w:rsidRPr="002C0FA2">
              <w:rPr>
                <w:rFonts w:cs="Times New Roman"/>
                <w:szCs w:val="20"/>
              </w:rPr>
              <w:t>Процентиль</w:t>
            </w:r>
            <w:proofErr w:type="spellEnd"/>
            <w:r w:rsidRPr="002C0FA2">
              <w:rPr>
                <w:rFonts w:cs="Times New Roman"/>
                <w:szCs w:val="20"/>
                <w:lang w:val="en-US"/>
              </w:rPr>
              <w:t xml:space="preserve"> 40 Q-3; </w:t>
            </w:r>
          </w:p>
          <w:p w14:paraId="3BE5221A" w14:textId="77777777" w:rsidR="00C16FAC" w:rsidRPr="00C16FAC" w:rsidRDefault="00C16FAC" w:rsidP="00C16FAC">
            <w:pPr>
              <w:pStyle w:val="a8"/>
              <w:rPr>
                <w:rFonts w:cs="Times New Roman"/>
                <w:szCs w:val="20"/>
              </w:rPr>
            </w:pPr>
            <w:r>
              <w:rPr>
                <w:rFonts w:cs="Times New Roman"/>
                <w:szCs w:val="20"/>
              </w:rPr>
              <w:t>6</w:t>
            </w:r>
            <w:r w:rsidRPr="002C0FA2">
              <w:rPr>
                <w:rFonts w:cs="Times New Roman"/>
                <w:szCs w:val="20"/>
              </w:rPr>
              <w:t xml:space="preserve">. </w:t>
            </w:r>
            <w:proofErr w:type="spellStart"/>
            <w:r w:rsidRPr="002C0FA2">
              <w:t>Рау</w:t>
            </w:r>
            <w:proofErr w:type="spellEnd"/>
            <w:r w:rsidRPr="002C0FA2">
              <w:t xml:space="preserve"> А.Г., </w:t>
            </w:r>
            <w:proofErr w:type="spellStart"/>
            <w:r w:rsidRPr="002C0FA2">
              <w:t>Кадашева</w:t>
            </w:r>
            <w:proofErr w:type="spellEnd"/>
            <w:r w:rsidRPr="002C0FA2">
              <w:t xml:space="preserve"> Ж.К., </w:t>
            </w:r>
            <w:proofErr w:type="spellStart"/>
            <w:r w:rsidRPr="002C0FA2">
              <w:t>Калыбекова</w:t>
            </w:r>
            <w:proofErr w:type="spellEnd"/>
            <w:r w:rsidRPr="002C0FA2">
              <w:t xml:space="preserve"> Е.М., </w:t>
            </w:r>
            <w:proofErr w:type="spellStart"/>
            <w:r w:rsidRPr="002C0FA2">
              <w:t>Такиева</w:t>
            </w:r>
            <w:proofErr w:type="spellEnd"/>
            <w:r w:rsidRPr="002C0FA2">
              <w:t xml:space="preserve"> Ж.М. </w:t>
            </w:r>
            <w:r w:rsidRPr="002C0FA2">
              <w:rPr>
                <w:rFonts w:cs="Times New Roman"/>
                <w:szCs w:val="20"/>
              </w:rPr>
              <w:t>Пути и методы увеличения продуктивности</w:t>
            </w:r>
            <w:r w:rsidRPr="00A94506">
              <w:rPr>
                <w:rFonts w:cs="Times New Roman"/>
                <w:szCs w:val="20"/>
              </w:rPr>
              <w:t xml:space="preserve"> агроландшафтов рисовых оросительных систем Казахстана. Сборник научных трудов по материалам Международной научной экологической конференции 24–26 марта 2020 года.  Аграрные</w:t>
            </w:r>
            <w:r w:rsidRPr="00C16FAC">
              <w:rPr>
                <w:rFonts w:cs="Times New Roman"/>
                <w:szCs w:val="20"/>
              </w:rPr>
              <w:t xml:space="preserve"> </w:t>
            </w:r>
            <w:r w:rsidRPr="00A94506">
              <w:rPr>
                <w:rFonts w:cs="Times New Roman"/>
                <w:szCs w:val="20"/>
              </w:rPr>
              <w:t>ландшафты</w:t>
            </w:r>
            <w:r w:rsidRPr="00C16FAC">
              <w:rPr>
                <w:rFonts w:cs="Times New Roman"/>
                <w:szCs w:val="20"/>
              </w:rPr>
              <w:t xml:space="preserve">, </w:t>
            </w:r>
            <w:r w:rsidRPr="00A94506">
              <w:rPr>
                <w:rFonts w:cs="Times New Roman"/>
                <w:szCs w:val="20"/>
              </w:rPr>
              <w:t>их</w:t>
            </w:r>
            <w:r w:rsidRPr="00C16FAC">
              <w:rPr>
                <w:rFonts w:cs="Times New Roman"/>
                <w:szCs w:val="20"/>
              </w:rPr>
              <w:t xml:space="preserve"> </w:t>
            </w:r>
            <w:r w:rsidRPr="00A94506">
              <w:rPr>
                <w:rFonts w:cs="Times New Roman"/>
                <w:szCs w:val="20"/>
              </w:rPr>
              <w:t>устойчивость</w:t>
            </w:r>
            <w:r w:rsidRPr="00C16FAC">
              <w:rPr>
                <w:rFonts w:cs="Times New Roman"/>
                <w:szCs w:val="20"/>
              </w:rPr>
              <w:t xml:space="preserve"> </w:t>
            </w:r>
            <w:r w:rsidRPr="00A94506">
              <w:rPr>
                <w:rFonts w:cs="Times New Roman"/>
                <w:szCs w:val="20"/>
              </w:rPr>
              <w:t>и</w:t>
            </w:r>
            <w:r w:rsidRPr="00C16FAC">
              <w:rPr>
                <w:rFonts w:cs="Times New Roman"/>
                <w:szCs w:val="20"/>
              </w:rPr>
              <w:t xml:space="preserve"> </w:t>
            </w:r>
            <w:r w:rsidRPr="00A94506">
              <w:rPr>
                <w:rFonts w:cs="Times New Roman"/>
                <w:szCs w:val="20"/>
              </w:rPr>
              <w:lastRenderedPageBreak/>
              <w:t>особенности</w:t>
            </w:r>
            <w:r w:rsidRPr="00C16FAC">
              <w:rPr>
                <w:rFonts w:cs="Times New Roman"/>
                <w:szCs w:val="20"/>
              </w:rPr>
              <w:t xml:space="preserve"> </w:t>
            </w:r>
            <w:r w:rsidRPr="00A94506">
              <w:rPr>
                <w:rFonts w:cs="Times New Roman"/>
                <w:szCs w:val="20"/>
              </w:rPr>
              <w:t>развития</w:t>
            </w:r>
            <w:r w:rsidRPr="00C16FAC">
              <w:rPr>
                <w:rFonts w:cs="Times New Roman"/>
                <w:szCs w:val="20"/>
              </w:rPr>
              <w:t xml:space="preserve">. </w:t>
            </w:r>
            <w:r w:rsidRPr="00A94506">
              <w:rPr>
                <w:rFonts w:cs="Times New Roman"/>
                <w:szCs w:val="20"/>
              </w:rPr>
              <w:t>Краснодар</w:t>
            </w:r>
            <w:r w:rsidRPr="00C16FAC">
              <w:rPr>
                <w:rFonts w:cs="Times New Roman"/>
                <w:szCs w:val="20"/>
              </w:rPr>
              <w:t xml:space="preserve">, </w:t>
            </w:r>
            <w:proofErr w:type="spellStart"/>
            <w:r w:rsidRPr="00A94506">
              <w:rPr>
                <w:rFonts w:cs="Times New Roman"/>
                <w:szCs w:val="20"/>
              </w:rPr>
              <w:t>КубГАУ</w:t>
            </w:r>
            <w:proofErr w:type="spellEnd"/>
            <w:r w:rsidRPr="00C16FAC">
              <w:rPr>
                <w:rFonts w:cs="Times New Roman"/>
                <w:szCs w:val="20"/>
              </w:rPr>
              <w:t xml:space="preserve">; </w:t>
            </w:r>
            <w:r w:rsidRPr="00A94506">
              <w:rPr>
                <w:rFonts w:cs="Times New Roman"/>
                <w:szCs w:val="20"/>
              </w:rPr>
              <w:t>РИНЦ</w:t>
            </w:r>
          </w:p>
          <w:p w14:paraId="605A147D" w14:textId="77777777" w:rsidR="00C16FAC" w:rsidRPr="00A94506" w:rsidRDefault="00C16FAC" w:rsidP="00C16FAC">
            <w:pPr>
              <w:pStyle w:val="a8"/>
              <w:rPr>
                <w:rFonts w:cs="Times New Roman"/>
                <w:szCs w:val="20"/>
                <w:lang w:val="en-US"/>
              </w:rPr>
            </w:pPr>
            <w:r>
              <w:rPr>
                <w:rFonts w:cs="Times New Roman"/>
                <w:szCs w:val="20"/>
              </w:rPr>
              <w:t>7</w:t>
            </w:r>
            <w:r w:rsidRPr="00C16FAC">
              <w:rPr>
                <w:rFonts w:cs="Times New Roman"/>
                <w:szCs w:val="20"/>
              </w:rPr>
              <w:t xml:space="preserve">. </w:t>
            </w:r>
            <w:hyperlink r:id="rId13" w:history="1">
              <w:r>
                <w:rPr>
                  <w:lang w:val="en-US"/>
                </w:rPr>
                <w:t>Rau</w:t>
              </w:r>
              <w:r w:rsidRPr="00994714">
                <w:rPr>
                  <w:lang w:val="en-US"/>
                </w:rPr>
                <w:t xml:space="preserve"> A.G.</w:t>
              </w:r>
            </w:hyperlink>
            <w:r w:rsidRPr="00994714">
              <w:rPr>
                <w:lang w:val="en-US"/>
              </w:rPr>
              <w:t xml:space="preserve">, </w:t>
            </w:r>
            <w:hyperlink r:id="rId14" w:history="1">
              <w:r>
                <w:rPr>
                  <w:lang w:val="en-US"/>
                </w:rPr>
                <w:t>Kadasheva</w:t>
              </w:r>
              <w:r w:rsidRPr="00994714">
                <w:rPr>
                  <w:lang w:val="en-US"/>
                </w:rPr>
                <w:t xml:space="preserve"> </w:t>
              </w:r>
              <w:proofErr w:type="spellStart"/>
              <w:r w:rsidRPr="00994714">
                <w:rPr>
                  <w:lang w:val="en-US"/>
                </w:rPr>
                <w:t>Z</w:t>
              </w:r>
              <w:r>
                <w:rPr>
                  <w:rFonts w:cs="Times New Roman"/>
                  <w:lang w:val="en-US"/>
                </w:rPr>
                <w:t>h</w:t>
              </w:r>
              <w:r w:rsidRPr="00994714">
                <w:rPr>
                  <w:lang w:val="en-US"/>
                </w:rPr>
                <w:t>.K</w:t>
              </w:r>
              <w:proofErr w:type="spellEnd"/>
              <w:r w:rsidRPr="00994714">
                <w:rPr>
                  <w:lang w:val="en-US"/>
                </w:rPr>
                <w:t>.</w:t>
              </w:r>
            </w:hyperlink>
            <w:r w:rsidRPr="00994714">
              <w:rPr>
                <w:lang w:val="en-US"/>
              </w:rPr>
              <w:t xml:space="preserve">, </w:t>
            </w:r>
            <w:hyperlink r:id="rId15" w:history="1">
              <w:r>
                <w:rPr>
                  <w:lang w:val="en-US"/>
                </w:rPr>
                <w:t>Rau</w:t>
              </w:r>
              <w:r w:rsidRPr="00994714">
                <w:rPr>
                  <w:lang w:val="en-US"/>
                </w:rPr>
                <w:t xml:space="preserve"> G.A.</w:t>
              </w:r>
            </w:hyperlink>
            <w:r w:rsidRPr="00994714">
              <w:rPr>
                <w:lang w:val="en-US"/>
              </w:rPr>
              <w:t xml:space="preserve">, </w:t>
            </w:r>
            <w:hyperlink r:id="rId16" w:history="1">
              <w:proofErr w:type="spellStart"/>
              <w:r>
                <w:rPr>
                  <w:lang w:val="en-US"/>
                </w:rPr>
                <w:t>Anuarbekov</w:t>
              </w:r>
              <w:proofErr w:type="spellEnd"/>
              <w:r w:rsidRPr="00994714">
                <w:rPr>
                  <w:lang w:val="en-US"/>
                </w:rPr>
                <w:t xml:space="preserve"> K.K.</w:t>
              </w:r>
            </w:hyperlink>
            <w:r w:rsidRPr="00994714">
              <w:rPr>
                <w:lang w:val="en-US"/>
              </w:rPr>
              <w:t xml:space="preserve">, </w:t>
            </w:r>
            <w:hyperlink r:id="rId17" w:history="1">
              <w:proofErr w:type="spellStart"/>
              <w:r w:rsidRPr="00994714">
                <w:rPr>
                  <w:lang w:val="en-US"/>
                </w:rPr>
                <w:t>Meranzova</w:t>
              </w:r>
              <w:proofErr w:type="spellEnd"/>
              <w:r w:rsidRPr="00994714">
                <w:rPr>
                  <w:lang w:val="en-US"/>
                </w:rPr>
                <w:t xml:space="preserve"> R.</w:t>
              </w:r>
            </w:hyperlink>
            <w:r w:rsidRPr="00994714">
              <w:rPr>
                <w:rFonts w:ascii="Arial" w:hAnsi="Arial" w:cs="Arial"/>
                <w:color w:val="323232"/>
                <w:sz w:val="21"/>
                <w:szCs w:val="21"/>
                <w:shd w:val="clear" w:color="auto" w:fill="FFFFFF"/>
                <w:lang w:val="en-US"/>
              </w:rPr>
              <w:t xml:space="preserve"> </w:t>
            </w:r>
            <w:r w:rsidRPr="00A94506">
              <w:rPr>
                <w:rFonts w:cs="Times New Roman"/>
                <w:szCs w:val="20"/>
                <w:lang w:val="en-US"/>
              </w:rPr>
              <w:t xml:space="preserve">Geological structure of soils and rice yield in the Ili river basin. News of the National Academy of Sciences of the Republic of Kazakhstan. Series of geology and technical sciences. Volume 6. 2020. Q - 3 </w:t>
            </w:r>
          </w:p>
          <w:p w14:paraId="7AD0DF77" w14:textId="77777777" w:rsidR="00C16FAC" w:rsidRPr="00A94506" w:rsidRDefault="00C16FAC" w:rsidP="00C16FAC">
            <w:pPr>
              <w:pStyle w:val="a8"/>
              <w:rPr>
                <w:rFonts w:cs="Times New Roman"/>
                <w:szCs w:val="20"/>
                <w:lang w:val="en-US"/>
              </w:rPr>
            </w:pPr>
            <w:r>
              <w:rPr>
                <w:rFonts w:cs="Times New Roman"/>
                <w:szCs w:val="20"/>
                <w:lang w:val="kk-KZ"/>
              </w:rPr>
              <w:t xml:space="preserve">8. </w:t>
            </w:r>
            <w:hyperlink r:id="rId18" w:history="1">
              <w:r>
                <w:rPr>
                  <w:lang w:val="en-US"/>
                </w:rPr>
                <w:t>Rau</w:t>
              </w:r>
              <w:r w:rsidRPr="00994714">
                <w:rPr>
                  <w:lang w:val="en-US"/>
                </w:rPr>
                <w:t xml:space="preserve"> A.G.</w:t>
              </w:r>
            </w:hyperlink>
            <w:r w:rsidRPr="00994714">
              <w:rPr>
                <w:lang w:val="en-US"/>
              </w:rPr>
              <w:t xml:space="preserve">, </w:t>
            </w:r>
            <w:hyperlink r:id="rId19" w:history="1">
              <w:r w:rsidRPr="00994714">
                <w:rPr>
                  <w:lang w:val="en-US"/>
                </w:rPr>
                <w:t>Kadashe</w:t>
              </w:r>
              <w:r>
                <w:rPr>
                  <w:lang w:val="en-US"/>
                </w:rPr>
                <w:t>va</w:t>
              </w:r>
              <w:r w:rsidRPr="00994714">
                <w:rPr>
                  <w:lang w:val="en-US"/>
                </w:rPr>
                <w:t xml:space="preserve"> </w:t>
              </w:r>
              <w:proofErr w:type="spellStart"/>
              <w:r w:rsidRPr="00994714">
                <w:rPr>
                  <w:lang w:val="en-US"/>
                </w:rPr>
                <w:t>Zh.K</w:t>
              </w:r>
              <w:proofErr w:type="spellEnd"/>
              <w:r w:rsidRPr="00994714">
                <w:rPr>
                  <w:lang w:val="en-US"/>
                </w:rPr>
                <w:t>.</w:t>
              </w:r>
            </w:hyperlink>
            <w:r w:rsidRPr="00994714">
              <w:rPr>
                <w:lang w:val="en-US"/>
              </w:rPr>
              <w:t>, </w:t>
            </w:r>
            <w:hyperlink r:id="rId20" w:history="1">
              <w:r>
                <w:rPr>
                  <w:lang w:val="en-US"/>
                </w:rPr>
                <w:t>Rau</w:t>
              </w:r>
              <w:r w:rsidRPr="00994714">
                <w:rPr>
                  <w:lang w:val="en-US"/>
                </w:rPr>
                <w:t xml:space="preserve"> G.A.</w:t>
              </w:r>
            </w:hyperlink>
            <w:r w:rsidRPr="00994714">
              <w:rPr>
                <w:lang w:val="en-US"/>
              </w:rPr>
              <w:t>, </w:t>
            </w:r>
            <w:proofErr w:type="spellStart"/>
            <w:r w:rsidRPr="00994714">
              <w:fldChar w:fldCharType="begin"/>
            </w:r>
            <w:r w:rsidRPr="00994714">
              <w:rPr>
                <w:lang w:val="en-US"/>
              </w:rPr>
              <w:instrText xml:space="preserve"> HYPERLINK "https://www.scopus.com/authid/detail.uri?authorId=35783428900" </w:instrText>
            </w:r>
            <w:r w:rsidRPr="00994714">
              <w:fldChar w:fldCharType="separate"/>
            </w:r>
            <w:r w:rsidRPr="00994714">
              <w:rPr>
                <w:lang w:val="en-US"/>
              </w:rPr>
              <w:t>Meranzova</w:t>
            </w:r>
            <w:proofErr w:type="spellEnd"/>
            <w:r w:rsidRPr="00994714">
              <w:rPr>
                <w:lang w:val="en-US"/>
              </w:rPr>
              <w:t xml:space="preserve"> R.</w:t>
            </w:r>
            <w:r w:rsidRPr="00994714">
              <w:fldChar w:fldCharType="end"/>
            </w:r>
            <w:r w:rsidRPr="00994714">
              <w:rPr>
                <w:rFonts w:ascii="Arial" w:hAnsi="Arial" w:cs="Arial"/>
                <w:color w:val="323232"/>
                <w:sz w:val="21"/>
                <w:szCs w:val="21"/>
                <w:shd w:val="clear" w:color="auto" w:fill="FFFFFF"/>
                <w:lang w:val="en-US"/>
              </w:rPr>
              <w:t xml:space="preserve"> </w:t>
            </w:r>
            <w:r w:rsidRPr="00A94506">
              <w:rPr>
                <w:rFonts w:cs="Times New Roman"/>
                <w:szCs w:val="20"/>
                <w:lang w:val="kk-KZ"/>
              </w:rPr>
              <w:t xml:space="preserve">Natural features and rational use of water resources in rice irrigation systems of Kazakhstan/ </w:t>
            </w:r>
            <w:r w:rsidRPr="00A94506">
              <w:rPr>
                <w:rFonts w:cs="Times New Roman"/>
                <w:szCs w:val="20"/>
                <w:lang w:val="en-US"/>
              </w:rPr>
              <w:t xml:space="preserve">IOP Conf. Series: Earth and Environmental Science 548 (2020) 022061 doi:10.1088/1755-1315/548/2/022061; Q - 4 </w:t>
            </w:r>
            <w:r w:rsidRPr="00A94506">
              <w:rPr>
                <w:rFonts w:cs="Times New Roman"/>
                <w:szCs w:val="20"/>
              </w:rPr>
              <w:t>РИНЦ</w:t>
            </w:r>
          </w:p>
          <w:p w14:paraId="3A19D330" w14:textId="77777777" w:rsidR="00C16FAC" w:rsidRPr="00A94506" w:rsidRDefault="00C16FAC" w:rsidP="00C16FAC">
            <w:pPr>
              <w:pStyle w:val="a8"/>
              <w:rPr>
                <w:rFonts w:cs="Times New Roman"/>
                <w:szCs w:val="20"/>
                <w:lang w:val="en-US"/>
              </w:rPr>
            </w:pPr>
            <w:r w:rsidRPr="00C16FAC">
              <w:rPr>
                <w:rFonts w:cs="Times New Roman"/>
                <w:szCs w:val="20"/>
                <w:lang w:val="en-US"/>
              </w:rPr>
              <w:t>9</w:t>
            </w:r>
            <w:r w:rsidRPr="00A94506">
              <w:rPr>
                <w:rFonts w:cs="Times New Roman"/>
                <w:szCs w:val="20"/>
                <w:lang w:val="en-US"/>
              </w:rPr>
              <w:t xml:space="preserve">. </w:t>
            </w:r>
            <w:hyperlink r:id="rId21" w:history="1">
              <w:proofErr w:type="spellStart"/>
              <w:r w:rsidRPr="00994714">
                <w:rPr>
                  <w:lang w:val="en-US"/>
                </w:rPr>
                <w:t>Shakibayev</w:t>
              </w:r>
              <w:proofErr w:type="spellEnd"/>
              <w:r w:rsidRPr="00994714">
                <w:rPr>
                  <w:lang w:val="en-US"/>
                </w:rPr>
                <w:t>, I.</w:t>
              </w:r>
            </w:hyperlink>
            <w:r w:rsidRPr="00994714">
              <w:rPr>
                <w:lang w:val="en-US"/>
              </w:rPr>
              <w:t xml:space="preserve">, </w:t>
            </w:r>
            <w:hyperlink r:id="rId22" w:history="1">
              <w:proofErr w:type="spellStart"/>
              <w:r w:rsidRPr="00994714">
                <w:rPr>
                  <w:lang w:val="en-US"/>
                </w:rPr>
                <w:t>Barmakova</w:t>
              </w:r>
              <w:proofErr w:type="spellEnd"/>
              <w:r w:rsidRPr="00994714">
                <w:rPr>
                  <w:lang w:val="en-US"/>
                </w:rPr>
                <w:t>, D.</w:t>
              </w:r>
            </w:hyperlink>
            <w:r w:rsidRPr="00994714">
              <w:rPr>
                <w:lang w:val="en-US"/>
              </w:rPr>
              <w:t xml:space="preserve">, </w:t>
            </w:r>
            <w:hyperlink r:id="rId23" w:history="1">
              <w:proofErr w:type="spellStart"/>
              <w:r w:rsidRPr="00994714">
                <w:rPr>
                  <w:lang w:val="en-US"/>
                </w:rPr>
                <w:t>Yerikuly</w:t>
              </w:r>
              <w:proofErr w:type="spellEnd"/>
              <w:r w:rsidRPr="00994714">
                <w:rPr>
                  <w:lang w:val="en-US"/>
                </w:rPr>
                <w:t>, Z.</w:t>
              </w:r>
            </w:hyperlink>
            <w:r w:rsidRPr="00994714">
              <w:rPr>
                <w:lang w:val="en-US"/>
              </w:rPr>
              <w:t xml:space="preserve">, </w:t>
            </w:r>
            <w:hyperlink r:id="rId24" w:history="1">
              <w:r w:rsidRPr="00994714">
                <w:rPr>
                  <w:lang w:val="en-US"/>
                </w:rPr>
                <w:t xml:space="preserve">Kadasheva, </w:t>
              </w:r>
              <w:proofErr w:type="spellStart"/>
              <w:r w:rsidRPr="00994714">
                <w:rPr>
                  <w:lang w:val="en-US"/>
                </w:rPr>
                <w:t>Z</w:t>
              </w:r>
              <w:r>
                <w:rPr>
                  <w:rFonts w:cs="Times New Roman"/>
                  <w:lang w:val="en-US"/>
                </w:rPr>
                <w:t>h</w:t>
              </w:r>
              <w:proofErr w:type="spellEnd"/>
              <w:r w:rsidRPr="00994714">
                <w:rPr>
                  <w:lang w:val="en-US"/>
                </w:rPr>
                <w:t>.</w:t>
              </w:r>
            </w:hyperlink>
            <w:r w:rsidRPr="00994714">
              <w:rPr>
                <w:lang w:val="en-US"/>
              </w:rPr>
              <w:t xml:space="preserve">, </w:t>
            </w:r>
            <w:hyperlink r:id="rId25" w:history="1">
              <w:proofErr w:type="spellStart"/>
              <w:r>
                <w:rPr>
                  <w:lang w:val="en-US"/>
                </w:rPr>
                <w:t>Begmatov</w:t>
              </w:r>
              <w:proofErr w:type="spellEnd"/>
              <w:r>
                <w:rPr>
                  <w:lang w:val="en-US"/>
                </w:rPr>
                <w:t>,</w:t>
              </w:r>
              <w:r w:rsidRPr="00994714">
                <w:rPr>
                  <w:lang w:val="en-US"/>
                </w:rPr>
                <w:t xml:space="preserve"> I.</w:t>
              </w:r>
            </w:hyperlink>
            <w:r w:rsidRPr="00994714">
              <w:rPr>
                <w:lang w:val="en-US"/>
              </w:rPr>
              <w:t xml:space="preserve"> </w:t>
            </w:r>
            <w:r w:rsidRPr="00A94506">
              <w:rPr>
                <w:rFonts w:cs="Times New Roman"/>
                <w:szCs w:val="20"/>
                <w:lang w:val="en-US"/>
              </w:rPr>
              <w:t xml:space="preserve">Methodology for creating a geoinformation-analytical system to monitor irrigated lands in the south-east of Kazakhstan. Maps and GIS in agriculture and land use 286 DOI: 10.35595/2414-9179-2020-3-26-286-293 Q - 4 </w:t>
            </w:r>
            <w:r w:rsidRPr="00A94506">
              <w:rPr>
                <w:rFonts w:cs="Times New Roman"/>
                <w:szCs w:val="20"/>
              </w:rPr>
              <w:t>РИНЦ</w:t>
            </w:r>
          </w:p>
          <w:p w14:paraId="0BC7B521" w14:textId="77777777" w:rsidR="00C16FAC" w:rsidRPr="002C0FA2" w:rsidRDefault="00C16FAC" w:rsidP="00C16FAC">
            <w:pPr>
              <w:pStyle w:val="a8"/>
              <w:rPr>
                <w:lang w:val="en-US"/>
              </w:rPr>
            </w:pPr>
            <w:r w:rsidRPr="00C16FAC">
              <w:rPr>
                <w:szCs w:val="20"/>
                <w:lang w:val="en-US"/>
              </w:rPr>
              <w:t xml:space="preserve">10. </w:t>
            </w:r>
            <w:hyperlink r:id="rId26" w:history="1">
              <w:proofErr w:type="spellStart"/>
              <w:r w:rsidRPr="002C0FA2">
                <w:rPr>
                  <w:rStyle w:val="typography471c66"/>
                  <w:szCs w:val="21"/>
                  <w:bdr w:val="none" w:sz="0" w:space="0" w:color="auto" w:frame="1"/>
                  <w:shd w:val="clear" w:color="auto" w:fill="FFFFFF"/>
                  <w:lang w:val="en-US"/>
                </w:rPr>
                <w:t>Mukhambetov</w:t>
              </w:r>
              <w:proofErr w:type="spellEnd"/>
              <w:r w:rsidRPr="002C0FA2">
                <w:rPr>
                  <w:rStyle w:val="typography471c66"/>
                  <w:szCs w:val="21"/>
                  <w:bdr w:val="none" w:sz="0" w:space="0" w:color="auto" w:frame="1"/>
                  <w:shd w:val="clear" w:color="auto" w:fill="FFFFFF"/>
                  <w:lang w:val="en-US"/>
                </w:rPr>
                <w:t>, B.</w:t>
              </w:r>
            </w:hyperlink>
            <w:r w:rsidRPr="002C0FA2">
              <w:rPr>
                <w:shd w:val="clear" w:color="auto" w:fill="FFFFFF"/>
                <w:lang w:val="en-US"/>
              </w:rPr>
              <w:t xml:space="preserve">, </w:t>
            </w:r>
            <w:hyperlink r:id="rId27" w:history="1">
              <w:proofErr w:type="spellStart"/>
              <w:r w:rsidRPr="002C0FA2">
                <w:rPr>
                  <w:rStyle w:val="typography471c66"/>
                  <w:szCs w:val="21"/>
                  <w:bdr w:val="none" w:sz="0" w:space="0" w:color="auto" w:frame="1"/>
                  <w:shd w:val="clear" w:color="auto" w:fill="FFFFFF"/>
                  <w:lang w:val="en-US"/>
                </w:rPr>
                <w:t>Abdinov</w:t>
              </w:r>
              <w:proofErr w:type="spellEnd"/>
              <w:r w:rsidRPr="002C0FA2">
                <w:rPr>
                  <w:rStyle w:val="typography471c66"/>
                  <w:szCs w:val="21"/>
                  <w:bdr w:val="none" w:sz="0" w:space="0" w:color="auto" w:frame="1"/>
                  <w:shd w:val="clear" w:color="auto" w:fill="FFFFFF"/>
                  <w:lang w:val="en-US"/>
                </w:rPr>
                <w:t>, R.</w:t>
              </w:r>
            </w:hyperlink>
            <w:r w:rsidRPr="002C0FA2">
              <w:rPr>
                <w:shd w:val="clear" w:color="auto" w:fill="FFFFFF"/>
                <w:lang w:val="en-US"/>
              </w:rPr>
              <w:t xml:space="preserve">, </w:t>
            </w:r>
            <w:hyperlink r:id="rId28" w:history="1">
              <w:proofErr w:type="spellStart"/>
              <w:r w:rsidRPr="002C0FA2">
                <w:rPr>
                  <w:rStyle w:val="typography471c66"/>
                  <w:szCs w:val="21"/>
                  <w:bdr w:val="none" w:sz="0" w:space="0" w:color="auto" w:frame="1"/>
                  <w:shd w:val="clear" w:color="auto" w:fill="FFFFFF"/>
                  <w:lang w:val="en-US"/>
                </w:rPr>
                <w:t>Alzhanova</w:t>
              </w:r>
              <w:proofErr w:type="spellEnd"/>
              <w:r w:rsidRPr="002C0FA2">
                <w:rPr>
                  <w:rStyle w:val="typography471c66"/>
                  <w:szCs w:val="21"/>
                  <w:bdr w:val="none" w:sz="0" w:space="0" w:color="auto" w:frame="1"/>
                  <w:shd w:val="clear" w:color="auto" w:fill="FFFFFF"/>
                  <w:lang w:val="en-US"/>
                </w:rPr>
                <w:t>, R.</w:t>
              </w:r>
            </w:hyperlink>
            <w:r w:rsidRPr="002C0FA2">
              <w:rPr>
                <w:shd w:val="clear" w:color="auto" w:fill="FFFFFF"/>
                <w:lang w:val="en-US"/>
              </w:rPr>
              <w:t xml:space="preserve">, </w:t>
            </w:r>
            <w:hyperlink r:id="rId29" w:history="1">
              <w:r w:rsidRPr="002C0FA2">
                <w:rPr>
                  <w:rStyle w:val="typography471c66"/>
                  <w:szCs w:val="21"/>
                  <w:bdr w:val="none" w:sz="0" w:space="0" w:color="auto" w:frame="1"/>
                  <w:shd w:val="clear" w:color="auto" w:fill="FFFFFF"/>
                  <w:lang w:val="en-US"/>
                </w:rPr>
                <w:t xml:space="preserve">Kadasheva, </w:t>
              </w:r>
              <w:proofErr w:type="spellStart"/>
              <w:r w:rsidRPr="002C0FA2">
                <w:rPr>
                  <w:rStyle w:val="typography471c66"/>
                  <w:szCs w:val="21"/>
                  <w:bdr w:val="none" w:sz="0" w:space="0" w:color="auto" w:frame="1"/>
                  <w:shd w:val="clear" w:color="auto" w:fill="FFFFFF"/>
                  <w:lang w:val="en-US"/>
                </w:rPr>
                <w:t>Zh</w:t>
              </w:r>
              <w:proofErr w:type="spellEnd"/>
              <w:r w:rsidRPr="002C0FA2">
                <w:rPr>
                  <w:rStyle w:val="typography471c66"/>
                  <w:szCs w:val="21"/>
                  <w:bdr w:val="none" w:sz="0" w:space="0" w:color="auto" w:frame="1"/>
                  <w:shd w:val="clear" w:color="auto" w:fill="FFFFFF"/>
                  <w:lang w:val="en-US"/>
                </w:rPr>
                <w:t>.</w:t>
              </w:r>
            </w:hyperlink>
            <w:r w:rsidRPr="002C0FA2">
              <w:rPr>
                <w:shd w:val="clear" w:color="auto" w:fill="FFFFFF"/>
                <w:lang w:val="en-US"/>
              </w:rPr>
              <w:t xml:space="preserve"> </w:t>
            </w:r>
            <w:r w:rsidRPr="002C0FA2">
              <w:rPr>
                <w:lang w:val="en-US"/>
              </w:rPr>
              <w:t xml:space="preserve">Growth and development of Kochia prostrate (L.) </w:t>
            </w:r>
            <w:proofErr w:type="spellStart"/>
            <w:r w:rsidRPr="002C0FA2">
              <w:rPr>
                <w:lang w:val="en-US"/>
              </w:rPr>
              <w:t>Schrad</w:t>
            </w:r>
            <w:proofErr w:type="spellEnd"/>
            <w:r w:rsidRPr="002C0FA2">
              <w:rPr>
                <w:lang w:val="en-US"/>
              </w:rPr>
              <w:t xml:space="preserve"> in the extraordinary year in the north desert of Atyrau region in Kazakhstan// </w:t>
            </w:r>
            <w:hyperlink r:id="rId30" w:anchor="disabled" w:tooltip="Посмотреть сведения о документе" w:history="1">
              <w:r w:rsidRPr="002C0FA2">
                <w:rPr>
                  <w:rStyle w:val="linktext"/>
                  <w:bdr w:val="none" w:sz="0" w:space="0" w:color="auto" w:frame="1"/>
                  <w:shd w:val="clear" w:color="auto" w:fill="FFFFFF"/>
                  <w:lang w:val="en-US"/>
                </w:rPr>
                <w:t>IOP Conference Series: Earth and Environmental Science</w:t>
              </w:r>
            </w:hyperlink>
            <w:r w:rsidRPr="002C0FA2">
              <w:rPr>
                <w:szCs w:val="18"/>
                <w:shd w:val="clear" w:color="auto" w:fill="FFFFFF"/>
                <w:lang w:val="en-US"/>
              </w:rPr>
              <w:t>, </w:t>
            </w:r>
            <w:r w:rsidRPr="002C0FA2">
              <w:rPr>
                <w:rStyle w:val="text-meta"/>
                <w:shd w:val="clear" w:color="auto" w:fill="FFFFFF"/>
                <w:lang w:val="en-US"/>
              </w:rPr>
              <w:t>2020, 548(7), 072037</w:t>
            </w:r>
          </w:p>
          <w:p w14:paraId="077C5A8E" w14:textId="77777777" w:rsidR="00C16FAC" w:rsidRPr="00C16FAC" w:rsidRDefault="00C16FAC" w:rsidP="00C16FAC">
            <w:pPr>
              <w:pStyle w:val="a8"/>
              <w:rPr>
                <w:rFonts w:cs="Times New Roman"/>
                <w:szCs w:val="20"/>
              </w:rPr>
            </w:pPr>
            <w:r w:rsidRPr="00C16FAC">
              <w:rPr>
                <w:rFonts w:cs="Times New Roman"/>
                <w:szCs w:val="20"/>
                <w:lang w:val="en-US"/>
              </w:rPr>
              <w:t>11</w:t>
            </w:r>
            <w:r w:rsidRPr="002C0FA2">
              <w:rPr>
                <w:rFonts w:cs="Times New Roman"/>
                <w:szCs w:val="20"/>
                <w:lang w:val="en-US"/>
              </w:rPr>
              <w:t xml:space="preserve">. </w:t>
            </w:r>
            <w:hyperlink r:id="rId31" w:history="1">
              <w:r w:rsidRPr="00E16CAA">
                <w:rPr>
                  <w:rFonts w:cs="Times New Roman"/>
                  <w:szCs w:val="20"/>
                  <w:lang w:val="en-US"/>
                </w:rPr>
                <w:t>Rau, A.</w:t>
              </w:r>
            </w:hyperlink>
            <w:r w:rsidRPr="00E16CAA">
              <w:rPr>
                <w:rFonts w:cs="Times New Roman"/>
                <w:szCs w:val="20"/>
                <w:lang w:val="en-US"/>
              </w:rPr>
              <w:t>, </w:t>
            </w:r>
            <w:proofErr w:type="spellStart"/>
            <w:r w:rsidRPr="00E16CAA">
              <w:rPr>
                <w:rFonts w:cs="Times New Roman"/>
                <w:szCs w:val="20"/>
              </w:rPr>
              <w:fldChar w:fldCharType="begin"/>
            </w:r>
            <w:r w:rsidRPr="00E16CAA">
              <w:rPr>
                <w:rFonts w:cs="Times New Roman"/>
                <w:szCs w:val="20"/>
                <w:lang w:val="en-US"/>
              </w:rPr>
              <w:instrText xml:space="preserve"> HYPERLINK "https://www.scopus.com/authid/detail.uri?authorId=57216370556" </w:instrText>
            </w:r>
            <w:r w:rsidRPr="00E16CAA">
              <w:rPr>
                <w:rFonts w:cs="Times New Roman"/>
                <w:szCs w:val="20"/>
              </w:rPr>
              <w:fldChar w:fldCharType="separate"/>
            </w:r>
            <w:r w:rsidRPr="00E16CAA">
              <w:rPr>
                <w:rFonts w:cs="Times New Roman"/>
                <w:szCs w:val="20"/>
                <w:lang w:val="en-US"/>
              </w:rPr>
              <w:t>Begmatov</w:t>
            </w:r>
            <w:proofErr w:type="spellEnd"/>
            <w:r w:rsidRPr="00E16CAA">
              <w:rPr>
                <w:rFonts w:cs="Times New Roman"/>
                <w:szCs w:val="20"/>
                <w:lang w:val="en-US"/>
              </w:rPr>
              <w:t>, I.</w:t>
            </w:r>
            <w:r w:rsidRPr="00E16CAA">
              <w:rPr>
                <w:rFonts w:cs="Times New Roman"/>
                <w:szCs w:val="20"/>
              </w:rPr>
              <w:fldChar w:fldCharType="end"/>
            </w:r>
            <w:r w:rsidRPr="00E16CAA">
              <w:rPr>
                <w:rFonts w:cs="Times New Roman"/>
                <w:szCs w:val="20"/>
                <w:lang w:val="en-US"/>
              </w:rPr>
              <w:t>, </w:t>
            </w:r>
            <w:hyperlink r:id="rId32" w:history="1">
              <w:r w:rsidRPr="00E16CAA">
                <w:rPr>
                  <w:rFonts w:cs="Times New Roman"/>
                  <w:szCs w:val="20"/>
                  <w:lang w:val="en-US"/>
                </w:rPr>
                <w:t>Kadasheva, Z.</w:t>
              </w:r>
            </w:hyperlink>
            <w:r w:rsidRPr="00E16CAA">
              <w:rPr>
                <w:rFonts w:cs="Times New Roman"/>
                <w:szCs w:val="20"/>
                <w:lang w:val="en-US"/>
              </w:rPr>
              <w:t>, </w:t>
            </w:r>
            <w:hyperlink r:id="rId33" w:history="1">
              <w:r w:rsidRPr="00E16CAA">
                <w:rPr>
                  <w:rFonts w:cs="Times New Roman"/>
                  <w:szCs w:val="20"/>
                  <w:lang w:val="en-US"/>
                </w:rPr>
                <w:t>Rau, G.</w:t>
              </w:r>
            </w:hyperlink>
            <w:r w:rsidRPr="00E16CAA">
              <w:rPr>
                <w:rFonts w:ascii="Arial" w:hAnsi="Arial" w:cs="Arial"/>
                <w:color w:val="323232"/>
                <w:sz w:val="21"/>
                <w:szCs w:val="21"/>
                <w:shd w:val="clear" w:color="auto" w:fill="FFFFFF"/>
                <w:lang w:val="en-US"/>
              </w:rPr>
              <w:t xml:space="preserve"> </w:t>
            </w:r>
            <w:r w:rsidRPr="00A94506">
              <w:rPr>
                <w:rFonts w:cs="Times New Roman"/>
                <w:szCs w:val="20"/>
                <w:lang w:val="en-US"/>
              </w:rPr>
              <w:t xml:space="preserve">Water resources management in rice irrigation systems and improvement of ecological situation in rice growing river basins. 2020 IOP Conf. Ser.: Earth Environ. Sci. 614 012151. 1st International Conference on Energetics, Civil and Agricultural Engineering 2020 14-16 October 2020, Tashkent, Uzbekistan Q – 4. </w:t>
            </w:r>
            <w:r w:rsidRPr="00A94506">
              <w:rPr>
                <w:rFonts w:cs="Times New Roman"/>
                <w:szCs w:val="20"/>
              </w:rPr>
              <w:t>РИНЦ</w:t>
            </w:r>
          </w:p>
          <w:p w14:paraId="48AAA977" w14:textId="77777777" w:rsidR="00C16FAC" w:rsidRDefault="00C16FAC" w:rsidP="00C16FAC">
            <w:pPr>
              <w:pStyle w:val="a8"/>
              <w:rPr>
                <w:rFonts w:cs="Times New Roman"/>
                <w:szCs w:val="20"/>
              </w:rPr>
            </w:pPr>
            <w:r>
              <w:rPr>
                <w:rFonts w:cs="Times New Roman"/>
                <w:szCs w:val="20"/>
              </w:rPr>
              <w:t xml:space="preserve">12. </w:t>
            </w:r>
            <w:proofErr w:type="spellStart"/>
            <w:r w:rsidRPr="00501BD4">
              <w:rPr>
                <w:szCs w:val="20"/>
              </w:rPr>
              <w:t>Рау</w:t>
            </w:r>
            <w:proofErr w:type="spellEnd"/>
            <w:r w:rsidRPr="00501BD4">
              <w:rPr>
                <w:szCs w:val="20"/>
              </w:rPr>
              <w:t xml:space="preserve"> А.Г., </w:t>
            </w:r>
            <w:proofErr w:type="spellStart"/>
            <w:r w:rsidRPr="00501BD4">
              <w:rPr>
                <w:szCs w:val="20"/>
              </w:rPr>
              <w:t>Кадашева</w:t>
            </w:r>
            <w:proofErr w:type="spellEnd"/>
            <w:r w:rsidRPr="00501BD4">
              <w:rPr>
                <w:szCs w:val="20"/>
              </w:rPr>
              <w:t xml:space="preserve"> Ж.К., </w:t>
            </w:r>
            <w:proofErr w:type="spellStart"/>
            <w:r w:rsidRPr="00501BD4">
              <w:rPr>
                <w:szCs w:val="20"/>
              </w:rPr>
              <w:t>Калыбекова</w:t>
            </w:r>
            <w:proofErr w:type="spellEnd"/>
            <w:r w:rsidRPr="00501BD4">
              <w:rPr>
                <w:szCs w:val="20"/>
              </w:rPr>
              <w:t xml:space="preserve"> </w:t>
            </w:r>
            <w:proofErr w:type="spellStart"/>
            <w:r w:rsidRPr="00501BD4">
              <w:rPr>
                <w:szCs w:val="20"/>
              </w:rPr>
              <w:t>Е.М.</w:t>
            </w:r>
            <w:r>
              <w:t>Управление</w:t>
            </w:r>
            <w:proofErr w:type="spellEnd"/>
            <w:r>
              <w:t xml:space="preserve"> водными ресурсами бассейна Аральского моря. </w:t>
            </w:r>
            <w:proofErr w:type="spellStart"/>
            <w:r>
              <w:t>Ізденістер</w:t>
            </w:r>
            <w:proofErr w:type="spellEnd"/>
            <w:r>
              <w:t xml:space="preserve">, </w:t>
            </w:r>
            <w:proofErr w:type="spellStart"/>
            <w:r>
              <w:t>нәтижелер</w:t>
            </w:r>
            <w:proofErr w:type="spellEnd"/>
            <w:r>
              <w:t xml:space="preserve"> – Исследования, результаты. № 1 (85) 2020.,С 245-251 ISSN 2304-3334</w:t>
            </w:r>
          </w:p>
          <w:p w14:paraId="563416B1" w14:textId="77777777" w:rsidR="00C16FAC" w:rsidRPr="00C16FAC" w:rsidRDefault="00C16FAC" w:rsidP="00C16FAC">
            <w:pPr>
              <w:pStyle w:val="a8"/>
              <w:rPr>
                <w:rFonts w:cs="Times New Roman"/>
                <w:szCs w:val="20"/>
                <w:lang w:val="kk-KZ"/>
              </w:rPr>
            </w:pPr>
            <w:r>
              <w:rPr>
                <w:rFonts w:cs="Times New Roman"/>
                <w:szCs w:val="20"/>
              </w:rPr>
              <w:t xml:space="preserve">13. </w:t>
            </w:r>
            <w:r>
              <w:rPr>
                <w:lang w:val="kk-KZ"/>
              </w:rPr>
              <w:t xml:space="preserve">Рау А.Г., Саркынов Е.С., </w:t>
            </w:r>
            <w:r w:rsidRPr="00C000BE">
              <w:rPr>
                <w:lang w:val="kk-KZ"/>
              </w:rPr>
              <w:t>Калыбекова Е.М.</w:t>
            </w:r>
            <w:r>
              <w:rPr>
                <w:lang w:val="kk-KZ"/>
              </w:rPr>
              <w:t>,</w:t>
            </w:r>
            <w:r w:rsidRPr="00C000BE">
              <w:rPr>
                <w:lang w:val="kk-KZ"/>
              </w:rPr>
              <w:t xml:space="preserve"> </w:t>
            </w:r>
            <w:proofErr w:type="spellStart"/>
            <w:r w:rsidRPr="00501BD4">
              <w:rPr>
                <w:szCs w:val="20"/>
              </w:rPr>
              <w:t>Кадашева</w:t>
            </w:r>
            <w:proofErr w:type="spellEnd"/>
            <w:r w:rsidRPr="00501BD4">
              <w:rPr>
                <w:szCs w:val="20"/>
              </w:rPr>
              <w:t xml:space="preserve"> Ж.К.</w:t>
            </w:r>
            <w:r>
              <w:rPr>
                <w:szCs w:val="20"/>
              </w:rPr>
              <w:t xml:space="preserve"> </w:t>
            </w:r>
            <w:r w:rsidRPr="00501BD4">
              <w:rPr>
                <w:rFonts w:cs="Times New Roman"/>
                <w:szCs w:val="20"/>
              </w:rPr>
              <w:t>Рекомендации по</w:t>
            </w:r>
            <w:r w:rsidRPr="003120BB">
              <w:rPr>
                <w:rFonts w:cs="Times New Roman"/>
                <w:sz w:val="24"/>
                <w:szCs w:val="24"/>
              </w:rPr>
              <w:t xml:space="preserve"> </w:t>
            </w:r>
            <w:r>
              <w:rPr>
                <w:lang w:val="kk-KZ"/>
              </w:rPr>
              <w:t>повышению</w:t>
            </w:r>
            <w:r w:rsidRPr="009D53F3">
              <w:rPr>
                <w:lang w:val="kk-KZ"/>
              </w:rPr>
              <w:t xml:space="preserve"> эффективности использования водных ресурсов на рисовых оросительных система</w:t>
            </w:r>
            <w:r>
              <w:rPr>
                <w:lang w:val="kk-KZ"/>
              </w:rPr>
              <w:t xml:space="preserve">х Акдалинского массива орошения. </w:t>
            </w:r>
            <w:r w:rsidRPr="00C16FAC">
              <w:rPr>
                <w:szCs w:val="28"/>
                <w:lang w:val="kk-KZ"/>
              </w:rPr>
              <w:t>Казахский национальный аграрный университет, 2020 г.</w:t>
            </w:r>
          </w:p>
          <w:p w14:paraId="275763B0" w14:textId="77777777" w:rsidR="00C16FAC" w:rsidRPr="00C16FAC" w:rsidRDefault="00C16FAC" w:rsidP="00C16FAC">
            <w:pPr>
              <w:pStyle w:val="a8"/>
              <w:rPr>
                <w:rStyle w:val="text-meta"/>
                <w:rFonts w:cs="Times New Roman"/>
                <w:szCs w:val="20"/>
                <w:shd w:val="clear" w:color="auto" w:fill="FFFFFF"/>
                <w:lang w:val="en-US"/>
              </w:rPr>
            </w:pPr>
            <w:r w:rsidRPr="00C16FAC">
              <w:rPr>
                <w:rFonts w:cs="Times New Roman"/>
                <w:szCs w:val="20"/>
                <w:shd w:val="clear" w:color="auto" w:fill="FFFFFF"/>
                <w:lang w:val="kk-KZ"/>
              </w:rPr>
              <w:t xml:space="preserve">14. </w:t>
            </w:r>
            <w:r w:rsidR="00FC0D9F">
              <w:fldChar w:fldCharType="begin"/>
            </w:r>
            <w:r w:rsidR="00FC0D9F" w:rsidRPr="00FC0D9F">
              <w:rPr>
                <w:lang w:val="kk-KZ"/>
              </w:rPr>
              <w:instrText xml:space="preserve"> HYPERLINK "https://www.scopus.com/authid/detail.uri?authorId=57205439080" </w:instrText>
            </w:r>
            <w:r w:rsidR="00FC0D9F">
              <w:fldChar w:fldCharType="separate"/>
            </w:r>
            <w:r w:rsidRPr="00C16FAC">
              <w:rPr>
                <w:rStyle w:val="typography471c66"/>
                <w:rFonts w:cs="Times New Roman"/>
                <w:szCs w:val="20"/>
                <w:bdr w:val="none" w:sz="0" w:space="0" w:color="auto" w:frame="1"/>
                <w:shd w:val="clear" w:color="auto" w:fill="FFFFFF"/>
                <w:lang w:val="kk-KZ"/>
              </w:rPr>
              <w:t>Mukhambetov B.</w:t>
            </w:r>
            <w:r w:rsidR="00FC0D9F">
              <w:rPr>
                <w:rStyle w:val="typography471c66"/>
                <w:rFonts w:cs="Times New Roman"/>
                <w:szCs w:val="20"/>
                <w:bdr w:val="none" w:sz="0" w:space="0" w:color="auto" w:frame="1"/>
                <w:shd w:val="clear" w:color="auto" w:fill="FFFFFF"/>
                <w:lang w:val="kk-KZ"/>
              </w:rPr>
              <w:fldChar w:fldCharType="end"/>
            </w:r>
            <w:r w:rsidRPr="00C16FAC">
              <w:rPr>
                <w:rFonts w:cs="Times New Roman"/>
                <w:szCs w:val="20"/>
                <w:shd w:val="clear" w:color="auto" w:fill="FFFFFF"/>
                <w:lang w:val="kk-KZ"/>
              </w:rPr>
              <w:t xml:space="preserve">, </w:t>
            </w:r>
            <w:hyperlink r:id="rId34" w:history="1">
              <w:r w:rsidRPr="00C16FAC">
                <w:rPr>
                  <w:rStyle w:val="typography471c66"/>
                  <w:rFonts w:cs="Times New Roman"/>
                  <w:szCs w:val="20"/>
                  <w:bdr w:val="none" w:sz="0" w:space="0" w:color="auto" w:frame="1"/>
                  <w:shd w:val="clear" w:color="auto" w:fill="FFFFFF"/>
                  <w:lang w:val="kk-KZ"/>
                </w:rPr>
                <w:t>Abdinov R.</w:t>
              </w:r>
            </w:hyperlink>
            <w:r w:rsidRPr="00C16FAC">
              <w:rPr>
                <w:rFonts w:cs="Times New Roman"/>
                <w:szCs w:val="20"/>
                <w:shd w:val="clear" w:color="auto" w:fill="FFFFFF"/>
                <w:lang w:val="kk-KZ"/>
              </w:rPr>
              <w:t xml:space="preserve">, </w:t>
            </w:r>
            <w:hyperlink r:id="rId35" w:history="1">
              <w:r w:rsidRPr="00C16FAC">
                <w:rPr>
                  <w:rStyle w:val="typography471c66"/>
                  <w:rFonts w:cs="Times New Roman"/>
                  <w:szCs w:val="20"/>
                  <w:bdr w:val="none" w:sz="0" w:space="0" w:color="auto" w:frame="1"/>
                  <w:shd w:val="clear" w:color="auto" w:fill="FFFFFF"/>
                  <w:lang w:val="kk-KZ"/>
                </w:rPr>
                <w:t>Kadasheva Zh.</w:t>
              </w:r>
            </w:hyperlink>
            <w:r w:rsidRPr="00C16FAC">
              <w:rPr>
                <w:rFonts w:cs="Times New Roman"/>
                <w:szCs w:val="20"/>
                <w:shd w:val="clear" w:color="auto" w:fill="FFFFFF"/>
                <w:lang w:val="kk-KZ"/>
              </w:rPr>
              <w:t xml:space="preserve">, </w:t>
            </w:r>
            <w:hyperlink r:id="rId36" w:history="1">
              <w:r w:rsidRPr="00C16FAC">
                <w:rPr>
                  <w:rStyle w:val="typography471c66"/>
                  <w:rFonts w:cs="Times New Roman"/>
                  <w:szCs w:val="20"/>
                  <w:bdr w:val="none" w:sz="0" w:space="0" w:color="auto" w:frame="1"/>
                  <w:shd w:val="clear" w:color="auto" w:fill="FFFFFF"/>
                  <w:lang w:val="kk-KZ"/>
                </w:rPr>
                <w:t>Doskaliyeva S.</w:t>
              </w:r>
            </w:hyperlink>
            <w:r w:rsidRPr="00C16FAC">
              <w:rPr>
                <w:rFonts w:cs="Times New Roman"/>
                <w:szCs w:val="20"/>
                <w:shd w:val="clear" w:color="auto" w:fill="FFFFFF"/>
                <w:lang w:val="kk-KZ"/>
              </w:rPr>
              <w:t xml:space="preserve">, </w:t>
            </w:r>
            <w:hyperlink r:id="rId37" w:history="1">
              <w:r w:rsidRPr="00C16FAC">
                <w:rPr>
                  <w:rStyle w:val="typography471c66"/>
                  <w:rFonts w:cs="Times New Roman"/>
                  <w:szCs w:val="20"/>
                  <w:bdr w:val="none" w:sz="0" w:space="0" w:color="auto" w:frame="1"/>
                  <w:shd w:val="clear" w:color="auto" w:fill="FFFFFF"/>
                  <w:lang w:val="kk-KZ"/>
                </w:rPr>
                <w:t>Kabiyev Y.</w:t>
              </w:r>
            </w:hyperlink>
            <w:r w:rsidRPr="00C16FAC">
              <w:rPr>
                <w:rFonts w:cs="Times New Roman"/>
                <w:szCs w:val="20"/>
                <w:shd w:val="clear" w:color="auto" w:fill="FFFFFF"/>
                <w:lang w:val="kk-KZ"/>
              </w:rPr>
              <w:t xml:space="preserve"> </w:t>
            </w:r>
            <w:r w:rsidRPr="00A94506">
              <w:rPr>
                <w:rFonts w:cs="Times New Roman"/>
                <w:szCs w:val="20"/>
                <w:lang w:val="en-US"/>
              </w:rPr>
              <w:t>Soil cultivation efficiency in pasture management of the arid zone of Central Asia and Kazakhstan//</w:t>
            </w:r>
            <w:hyperlink r:id="rId38" w:anchor="disabled" w:tooltip="Посмотреть сведения о документе" w:history="1">
              <w:r w:rsidRPr="00A94506">
                <w:rPr>
                  <w:rStyle w:val="linktext"/>
                  <w:rFonts w:cs="Times New Roman"/>
                  <w:szCs w:val="20"/>
                  <w:bdr w:val="none" w:sz="0" w:space="0" w:color="auto" w:frame="1"/>
                  <w:shd w:val="clear" w:color="auto" w:fill="FFFFFF"/>
                  <w:lang w:val="en-US"/>
                </w:rPr>
                <w:t>IOP Conference Series: Earth and Environmental Science</w:t>
              </w:r>
            </w:hyperlink>
            <w:r w:rsidRPr="00A94506">
              <w:rPr>
                <w:rFonts w:cs="Times New Roman"/>
                <w:szCs w:val="20"/>
                <w:shd w:val="clear" w:color="auto" w:fill="FFFFFF"/>
                <w:lang w:val="en-US"/>
              </w:rPr>
              <w:t>, </w:t>
            </w:r>
            <w:r w:rsidRPr="00A94506">
              <w:rPr>
                <w:rStyle w:val="text-meta"/>
                <w:rFonts w:cs="Times New Roman"/>
                <w:szCs w:val="20"/>
                <w:shd w:val="clear" w:color="auto" w:fill="FFFFFF"/>
                <w:lang w:val="en-US"/>
              </w:rPr>
              <w:t>2021, 839(2), 022029</w:t>
            </w:r>
          </w:p>
          <w:p w14:paraId="5E98132E" w14:textId="77777777" w:rsidR="00C16FAC" w:rsidRDefault="00C16FAC" w:rsidP="00C16FAC">
            <w:pPr>
              <w:pStyle w:val="a8"/>
              <w:rPr>
                <w:bCs/>
                <w:lang w:val="kk-KZ"/>
              </w:rPr>
            </w:pPr>
            <w:r w:rsidRPr="00C16FAC">
              <w:rPr>
                <w:rStyle w:val="text-meta"/>
                <w:rFonts w:cs="Times New Roman"/>
                <w:szCs w:val="20"/>
                <w:shd w:val="clear" w:color="auto" w:fill="FFFFFF"/>
                <w:lang w:val="en-US"/>
              </w:rPr>
              <w:t xml:space="preserve">15. </w:t>
            </w:r>
            <w:r w:rsidRPr="00D16BC4">
              <w:rPr>
                <w:bCs/>
                <w:lang w:val="kk-KZ"/>
              </w:rPr>
              <w:t>Мухамбетов Б.,</w:t>
            </w:r>
            <w:r>
              <w:rPr>
                <w:bCs/>
                <w:lang w:val="kk-KZ"/>
              </w:rPr>
              <w:t xml:space="preserve"> </w:t>
            </w:r>
            <w:r w:rsidRPr="00D16BC4">
              <w:rPr>
                <w:bCs/>
                <w:lang w:val="kk-KZ"/>
              </w:rPr>
              <w:t>Абдинов Р.Ш., Кадашева Ж.К., Кабиев Е.С.</w:t>
            </w:r>
            <w:r>
              <w:rPr>
                <w:bCs/>
                <w:lang w:val="kk-KZ"/>
              </w:rPr>
              <w:t xml:space="preserve"> К</w:t>
            </w:r>
            <w:r w:rsidRPr="00D16BC4">
              <w:rPr>
                <w:bCs/>
                <w:lang w:val="kk-KZ"/>
              </w:rPr>
              <w:t>аспий маңы тұзды жерлерінде суармалы жайылымдар құру</w:t>
            </w:r>
            <w:r>
              <w:rPr>
                <w:bCs/>
                <w:lang w:val="kk-KZ"/>
              </w:rPr>
              <w:t xml:space="preserve"> // Ғылым және білім. –  №3-3 (68) 2022 г.</w:t>
            </w:r>
          </w:p>
          <w:p w14:paraId="6B65A25F" w14:textId="77777777" w:rsidR="00C16FAC" w:rsidRPr="00FC0D9F" w:rsidRDefault="00C16FAC" w:rsidP="00C16FAC">
            <w:pPr>
              <w:spacing w:line="240" w:lineRule="auto"/>
              <w:jc w:val="both"/>
              <w:rPr>
                <w:rFonts w:ascii="Times New Roman" w:hAnsi="Times New Roman" w:cs="Times New Roman"/>
                <w:sz w:val="20"/>
                <w:szCs w:val="20"/>
                <w:lang w:val="en-US"/>
              </w:rPr>
            </w:pPr>
            <w:r w:rsidRPr="00C16FAC">
              <w:rPr>
                <w:rFonts w:ascii="Times New Roman" w:hAnsi="Times New Roman" w:cs="Times New Roman"/>
                <w:sz w:val="20"/>
                <w:szCs w:val="20"/>
              </w:rPr>
              <w:t xml:space="preserve">16. </w:t>
            </w:r>
            <w:proofErr w:type="spellStart"/>
            <w:r w:rsidRPr="00C16FAC">
              <w:rPr>
                <w:rFonts w:ascii="Times New Roman" w:hAnsi="Times New Roman" w:cs="Times New Roman"/>
                <w:sz w:val="20"/>
                <w:szCs w:val="20"/>
              </w:rPr>
              <w:t>Мухамбетов</w:t>
            </w:r>
            <w:proofErr w:type="spellEnd"/>
            <w:r w:rsidRPr="00C16FAC">
              <w:rPr>
                <w:rFonts w:ascii="Times New Roman" w:hAnsi="Times New Roman" w:cs="Times New Roman"/>
                <w:sz w:val="20"/>
                <w:szCs w:val="20"/>
              </w:rPr>
              <w:t xml:space="preserve"> Б., </w:t>
            </w:r>
            <w:proofErr w:type="spellStart"/>
            <w:r w:rsidRPr="00C16FAC">
              <w:rPr>
                <w:rFonts w:ascii="Times New Roman" w:hAnsi="Times New Roman" w:cs="Times New Roman"/>
                <w:sz w:val="20"/>
                <w:szCs w:val="20"/>
              </w:rPr>
              <w:t>Абдинов</w:t>
            </w:r>
            <w:proofErr w:type="spellEnd"/>
            <w:r w:rsidRPr="00C16FAC">
              <w:rPr>
                <w:rFonts w:ascii="Times New Roman" w:hAnsi="Times New Roman" w:cs="Times New Roman"/>
                <w:sz w:val="20"/>
                <w:szCs w:val="20"/>
              </w:rPr>
              <w:t xml:space="preserve"> Р., </w:t>
            </w:r>
            <w:proofErr w:type="spellStart"/>
            <w:r w:rsidRPr="00C16FAC">
              <w:rPr>
                <w:rFonts w:ascii="Times New Roman" w:hAnsi="Times New Roman" w:cs="Times New Roman"/>
                <w:sz w:val="20"/>
                <w:szCs w:val="20"/>
              </w:rPr>
              <w:t>Кадашева</w:t>
            </w:r>
            <w:proofErr w:type="spellEnd"/>
            <w:r w:rsidRPr="00C16FAC">
              <w:rPr>
                <w:rFonts w:ascii="Times New Roman" w:hAnsi="Times New Roman" w:cs="Times New Roman"/>
                <w:sz w:val="20"/>
                <w:szCs w:val="20"/>
              </w:rPr>
              <w:t xml:space="preserve"> Ж., </w:t>
            </w:r>
            <w:proofErr w:type="spellStart"/>
            <w:r w:rsidRPr="00C16FAC">
              <w:rPr>
                <w:rFonts w:ascii="Times New Roman" w:hAnsi="Times New Roman" w:cs="Times New Roman"/>
                <w:sz w:val="20"/>
                <w:szCs w:val="20"/>
              </w:rPr>
              <w:t>Кабиев</w:t>
            </w:r>
            <w:proofErr w:type="spellEnd"/>
            <w:r w:rsidRPr="00C16FAC">
              <w:rPr>
                <w:rFonts w:ascii="Times New Roman" w:hAnsi="Times New Roman" w:cs="Times New Roman"/>
                <w:sz w:val="20"/>
                <w:szCs w:val="20"/>
              </w:rPr>
              <w:t xml:space="preserve"> Е. Создание орошаемых культурных пастбищ на засолённых землях </w:t>
            </w:r>
            <w:proofErr w:type="spellStart"/>
            <w:r w:rsidRPr="00C16FAC">
              <w:rPr>
                <w:rFonts w:ascii="Times New Roman" w:hAnsi="Times New Roman" w:cs="Times New Roman"/>
                <w:sz w:val="20"/>
                <w:szCs w:val="20"/>
              </w:rPr>
              <w:t>Прикаспия</w:t>
            </w:r>
            <w:proofErr w:type="spellEnd"/>
            <w:r w:rsidRPr="00C16FAC">
              <w:rPr>
                <w:rFonts w:ascii="Times New Roman" w:hAnsi="Times New Roman" w:cs="Times New Roman"/>
                <w:sz w:val="20"/>
                <w:szCs w:val="20"/>
              </w:rPr>
              <w:t>. Кормопроизводство</w:t>
            </w:r>
            <w:r w:rsidRPr="00FC0D9F">
              <w:rPr>
                <w:rFonts w:ascii="Times New Roman" w:hAnsi="Times New Roman" w:cs="Times New Roman"/>
                <w:sz w:val="20"/>
                <w:szCs w:val="20"/>
                <w:lang w:val="en-US"/>
              </w:rPr>
              <w:t>, № 1, 2022 ISSN 1562-0417</w:t>
            </w:r>
          </w:p>
          <w:p w14:paraId="00675388" w14:textId="77777777" w:rsidR="00A57BB4" w:rsidRPr="00A57BB4" w:rsidRDefault="00A57BB4" w:rsidP="00A57BB4">
            <w:pPr>
              <w:spacing w:line="240" w:lineRule="auto"/>
              <w:jc w:val="both"/>
              <w:rPr>
                <w:rFonts w:ascii="Times New Roman" w:hAnsi="Times New Roman" w:cs="Times New Roman"/>
                <w:bCs/>
                <w:sz w:val="20"/>
                <w:szCs w:val="20"/>
                <w:lang w:val="en-US"/>
              </w:rPr>
            </w:pPr>
            <w:r w:rsidRPr="00A57BB4">
              <w:rPr>
                <w:rFonts w:ascii="Times New Roman" w:hAnsi="Times New Roman" w:cs="Times New Roman"/>
                <w:bCs/>
                <w:sz w:val="20"/>
                <w:szCs w:val="20"/>
                <w:lang w:val="en-US"/>
              </w:rPr>
              <w:t xml:space="preserve">17. Kadasheva, Z., </w:t>
            </w:r>
            <w:proofErr w:type="spellStart"/>
            <w:r w:rsidRPr="00A57BB4">
              <w:rPr>
                <w:rFonts w:ascii="Times New Roman" w:hAnsi="Times New Roman" w:cs="Times New Roman"/>
                <w:bCs/>
                <w:sz w:val="20"/>
                <w:szCs w:val="20"/>
                <w:lang w:val="en-US"/>
              </w:rPr>
              <w:t>Mukhambetov</w:t>
            </w:r>
            <w:proofErr w:type="spellEnd"/>
            <w:r w:rsidRPr="00A57BB4">
              <w:rPr>
                <w:rFonts w:ascii="Times New Roman" w:hAnsi="Times New Roman" w:cs="Times New Roman"/>
                <w:bCs/>
                <w:sz w:val="20"/>
                <w:szCs w:val="20"/>
                <w:lang w:val="en-US"/>
              </w:rPr>
              <w:t xml:space="preserve">, B., </w:t>
            </w:r>
            <w:proofErr w:type="spellStart"/>
            <w:r w:rsidRPr="00A57BB4">
              <w:rPr>
                <w:rFonts w:ascii="Times New Roman" w:hAnsi="Times New Roman" w:cs="Times New Roman"/>
                <w:bCs/>
                <w:sz w:val="20"/>
                <w:szCs w:val="20"/>
                <w:lang w:val="en-US"/>
              </w:rPr>
              <w:t>Abdinov</w:t>
            </w:r>
            <w:proofErr w:type="spellEnd"/>
            <w:r w:rsidRPr="00A57BB4">
              <w:rPr>
                <w:rFonts w:ascii="Times New Roman" w:hAnsi="Times New Roman" w:cs="Times New Roman"/>
                <w:bCs/>
                <w:sz w:val="20"/>
                <w:szCs w:val="20"/>
                <w:lang w:val="en-US"/>
              </w:rPr>
              <w:t xml:space="preserve">, R., </w:t>
            </w:r>
            <w:proofErr w:type="spellStart"/>
            <w:r w:rsidRPr="00A57BB4">
              <w:rPr>
                <w:rFonts w:ascii="Times New Roman" w:hAnsi="Times New Roman" w:cs="Times New Roman"/>
                <w:bCs/>
                <w:sz w:val="20"/>
                <w:szCs w:val="20"/>
                <w:lang w:val="en-US"/>
              </w:rPr>
              <w:t>Kabiyev</w:t>
            </w:r>
            <w:proofErr w:type="spellEnd"/>
            <w:r w:rsidRPr="00A57BB4">
              <w:rPr>
                <w:rFonts w:ascii="Times New Roman" w:hAnsi="Times New Roman" w:cs="Times New Roman"/>
                <w:bCs/>
                <w:sz w:val="20"/>
                <w:szCs w:val="20"/>
                <w:lang w:val="en-US"/>
              </w:rPr>
              <w:t xml:space="preserve">, Y., </w:t>
            </w:r>
            <w:proofErr w:type="spellStart"/>
            <w:r w:rsidRPr="00A57BB4">
              <w:rPr>
                <w:rFonts w:ascii="Times New Roman" w:hAnsi="Times New Roman" w:cs="Times New Roman"/>
                <w:bCs/>
                <w:sz w:val="20"/>
                <w:szCs w:val="20"/>
                <w:lang w:val="en-US"/>
              </w:rPr>
              <w:t>Meranzova</w:t>
            </w:r>
            <w:proofErr w:type="spellEnd"/>
            <w:r w:rsidRPr="00A57BB4">
              <w:rPr>
                <w:rFonts w:ascii="Times New Roman" w:hAnsi="Times New Roman" w:cs="Times New Roman"/>
                <w:bCs/>
                <w:sz w:val="20"/>
                <w:szCs w:val="20"/>
                <w:lang w:val="en-US"/>
              </w:rPr>
              <w:t xml:space="preserve">, R. Studying dwarfism in Kochia </w:t>
            </w:r>
            <w:proofErr w:type="spellStart"/>
            <w:r w:rsidRPr="00A57BB4">
              <w:rPr>
                <w:rFonts w:ascii="Times New Roman" w:hAnsi="Times New Roman" w:cs="Times New Roman"/>
                <w:bCs/>
                <w:sz w:val="20"/>
                <w:szCs w:val="20"/>
                <w:lang w:val="en-US"/>
              </w:rPr>
              <w:t>Prostrata</w:t>
            </w:r>
            <w:proofErr w:type="spellEnd"/>
            <w:r w:rsidRPr="00A57BB4">
              <w:rPr>
                <w:rFonts w:ascii="Times New Roman" w:hAnsi="Times New Roman" w:cs="Times New Roman"/>
                <w:bCs/>
                <w:sz w:val="20"/>
                <w:szCs w:val="20"/>
                <w:lang w:val="en-US"/>
              </w:rPr>
              <w:t xml:space="preserve"> growth on saline lands of the Northern Caspian desert, News of the National Academy of Sciences of the Republic of Kazakhstan, Series of Geology and Technical Sciences, 2024, 1(461), </w:t>
            </w:r>
            <w:proofErr w:type="spellStart"/>
            <w:r w:rsidRPr="00A57BB4">
              <w:rPr>
                <w:rFonts w:ascii="Times New Roman" w:hAnsi="Times New Roman" w:cs="Times New Roman"/>
                <w:bCs/>
                <w:sz w:val="20"/>
                <w:szCs w:val="20"/>
                <w:lang w:val="en-US"/>
              </w:rPr>
              <w:t>рр</w:t>
            </w:r>
            <w:proofErr w:type="spellEnd"/>
            <w:r w:rsidRPr="00A57BB4">
              <w:rPr>
                <w:rFonts w:ascii="Times New Roman" w:hAnsi="Times New Roman" w:cs="Times New Roman"/>
                <w:bCs/>
                <w:sz w:val="20"/>
                <w:szCs w:val="20"/>
                <w:lang w:val="en-US"/>
              </w:rPr>
              <w:t xml:space="preserve"> 143–154</w:t>
            </w:r>
          </w:p>
          <w:p w14:paraId="16FC476C" w14:textId="77777777" w:rsidR="00A57BB4" w:rsidRPr="00A57BB4" w:rsidRDefault="00A57BB4" w:rsidP="00A57BB4">
            <w:pPr>
              <w:spacing w:line="240" w:lineRule="auto"/>
              <w:jc w:val="both"/>
              <w:rPr>
                <w:rFonts w:ascii="Times New Roman" w:hAnsi="Times New Roman" w:cs="Times New Roman"/>
                <w:bCs/>
                <w:sz w:val="20"/>
                <w:szCs w:val="20"/>
                <w:lang w:val="en-US"/>
              </w:rPr>
            </w:pPr>
            <w:r w:rsidRPr="00A57BB4">
              <w:rPr>
                <w:rFonts w:ascii="Times New Roman" w:hAnsi="Times New Roman" w:cs="Times New Roman"/>
                <w:bCs/>
                <w:sz w:val="20"/>
                <w:szCs w:val="20"/>
                <w:lang w:val="en-US"/>
              </w:rPr>
              <w:t xml:space="preserve">18. B. </w:t>
            </w:r>
            <w:proofErr w:type="spellStart"/>
            <w:r w:rsidRPr="00A57BB4">
              <w:rPr>
                <w:rFonts w:ascii="Times New Roman" w:hAnsi="Times New Roman" w:cs="Times New Roman"/>
                <w:bCs/>
                <w:sz w:val="20"/>
                <w:szCs w:val="20"/>
                <w:lang w:val="en-US"/>
              </w:rPr>
              <w:t>Mukhambetov</w:t>
            </w:r>
            <w:proofErr w:type="spellEnd"/>
            <w:r w:rsidRPr="00A57BB4">
              <w:rPr>
                <w:rFonts w:ascii="Times New Roman" w:hAnsi="Times New Roman" w:cs="Times New Roman"/>
                <w:bCs/>
                <w:sz w:val="20"/>
                <w:szCs w:val="20"/>
                <w:lang w:val="en-US"/>
              </w:rPr>
              <w:t xml:space="preserve">, B. </w:t>
            </w:r>
            <w:proofErr w:type="spellStart"/>
            <w:r w:rsidRPr="00A57BB4">
              <w:rPr>
                <w:rFonts w:ascii="Times New Roman" w:hAnsi="Times New Roman" w:cs="Times New Roman"/>
                <w:bCs/>
                <w:sz w:val="20"/>
                <w:szCs w:val="20"/>
                <w:lang w:val="en-US"/>
              </w:rPr>
              <w:t>Nasiyev</w:t>
            </w:r>
            <w:proofErr w:type="spellEnd"/>
            <w:r w:rsidRPr="00A57BB4">
              <w:rPr>
                <w:rFonts w:ascii="Times New Roman" w:hAnsi="Times New Roman" w:cs="Times New Roman"/>
                <w:bCs/>
                <w:sz w:val="20"/>
                <w:szCs w:val="20"/>
                <w:lang w:val="en-US"/>
              </w:rPr>
              <w:t xml:space="preserve">, </w:t>
            </w:r>
            <w:proofErr w:type="spellStart"/>
            <w:r w:rsidRPr="00A57BB4">
              <w:rPr>
                <w:rFonts w:ascii="Times New Roman" w:hAnsi="Times New Roman" w:cs="Times New Roman"/>
                <w:bCs/>
                <w:sz w:val="20"/>
                <w:szCs w:val="20"/>
                <w:lang w:val="en-US"/>
              </w:rPr>
              <w:t>Zh</w:t>
            </w:r>
            <w:proofErr w:type="spellEnd"/>
            <w:r w:rsidRPr="00A57BB4">
              <w:rPr>
                <w:rFonts w:ascii="Times New Roman" w:hAnsi="Times New Roman" w:cs="Times New Roman"/>
                <w:bCs/>
                <w:sz w:val="20"/>
                <w:szCs w:val="20"/>
                <w:lang w:val="en-US"/>
              </w:rPr>
              <w:t xml:space="preserve">. Kadasheva, R. </w:t>
            </w:r>
            <w:proofErr w:type="spellStart"/>
            <w:r w:rsidRPr="00A57BB4">
              <w:rPr>
                <w:rFonts w:ascii="Times New Roman" w:hAnsi="Times New Roman" w:cs="Times New Roman"/>
                <w:bCs/>
                <w:sz w:val="20"/>
                <w:szCs w:val="20"/>
                <w:lang w:val="en-US"/>
              </w:rPr>
              <w:lastRenderedPageBreak/>
              <w:t>Abdinov</w:t>
            </w:r>
            <w:proofErr w:type="spellEnd"/>
            <w:r w:rsidRPr="00A57BB4">
              <w:rPr>
                <w:rFonts w:ascii="Times New Roman" w:hAnsi="Times New Roman" w:cs="Times New Roman"/>
                <w:bCs/>
                <w:sz w:val="20"/>
                <w:szCs w:val="20"/>
                <w:lang w:val="en-US"/>
              </w:rPr>
              <w:t xml:space="preserve">, R. </w:t>
            </w:r>
            <w:proofErr w:type="spellStart"/>
            <w:r w:rsidRPr="00A57BB4">
              <w:rPr>
                <w:rFonts w:ascii="Times New Roman" w:hAnsi="Times New Roman" w:cs="Times New Roman"/>
                <w:bCs/>
                <w:sz w:val="20"/>
                <w:szCs w:val="20"/>
                <w:lang w:val="en-US"/>
              </w:rPr>
              <w:t>Meranzova</w:t>
            </w:r>
            <w:proofErr w:type="spellEnd"/>
            <w:r w:rsidRPr="00A57BB4">
              <w:rPr>
                <w:rFonts w:ascii="Times New Roman" w:hAnsi="Times New Roman" w:cs="Times New Roman"/>
                <w:bCs/>
                <w:sz w:val="20"/>
                <w:szCs w:val="20"/>
                <w:lang w:val="en-US"/>
              </w:rPr>
              <w:t xml:space="preserve">, 2024 Adaptability of Kochia </w:t>
            </w:r>
            <w:proofErr w:type="spellStart"/>
            <w:r w:rsidRPr="00A57BB4">
              <w:rPr>
                <w:rFonts w:ascii="Times New Roman" w:hAnsi="Times New Roman" w:cs="Times New Roman"/>
                <w:bCs/>
                <w:sz w:val="20"/>
                <w:szCs w:val="20"/>
                <w:lang w:val="en-US"/>
              </w:rPr>
              <w:t>Prostrata</w:t>
            </w:r>
            <w:proofErr w:type="spellEnd"/>
            <w:r w:rsidRPr="00A57BB4">
              <w:rPr>
                <w:rFonts w:ascii="Times New Roman" w:hAnsi="Times New Roman" w:cs="Times New Roman"/>
                <w:bCs/>
                <w:sz w:val="20"/>
                <w:szCs w:val="20"/>
                <w:lang w:val="en-US"/>
              </w:rPr>
              <w:t xml:space="preserve"> (L.) </w:t>
            </w:r>
            <w:proofErr w:type="spellStart"/>
            <w:r w:rsidRPr="00A57BB4">
              <w:rPr>
                <w:rFonts w:ascii="Times New Roman" w:hAnsi="Times New Roman" w:cs="Times New Roman"/>
                <w:bCs/>
                <w:sz w:val="20"/>
                <w:szCs w:val="20"/>
                <w:lang w:val="en-US"/>
              </w:rPr>
              <w:t>Schrad</w:t>
            </w:r>
            <w:proofErr w:type="spellEnd"/>
            <w:r w:rsidRPr="00A57BB4">
              <w:rPr>
                <w:rFonts w:ascii="Times New Roman" w:hAnsi="Times New Roman" w:cs="Times New Roman"/>
                <w:bCs/>
                <w:sz w:val="20"/>
                <w:szCs w:val="20"/>
                <w:lang w:val="en-US"/>
              </w:rPr>
              <w:t xml:space="preserve"> and </w:t>
            </w:r>
            <w:proofErr w:type="spellStart"/>
            <w:r w:rsidRPr="00A57BB4">
              <w:rPr>
                <w:rFonts w:ascii="Times New Roman" w:hAnsi="Times New Roman" w:cs="Times New Roman"/>
                <w:bCs/>
                <w:sz w:val="20"/>
                <w:szCs w:val="20"/>
                <w:lang w:val="en-US"/>
              </w:rPr>
              <w:t>Camphorosma</w:t>
            </w:r>
            <w:proofErr w:type="spellEnd"/>
            <w:r w:rsidRPr="00A57BB4">
              <w:rPr>
                <w:rFonts w:ascii="Times New Roman" w:hAnsi="Times New Roman" w:cs="Times New Roman"/>
                <w:bCs/>
                <w:sz w:val="20"/>
                <w:szCs w:val="20"/>
                <w:lang w:val="en-US"/>
              </w:rPr>
              <w:t xml:space="preserve"> </w:t>
            </w:r>
            <w:proofErr w:type="spellStart"/>
            <w:r w:rsidRPr="00A57BB4">
              <w:rPr>
                <w:rFonts w:ascii="Times New Roman" w:hAnsi="Times New Roman" w:cs="Times New Roman"/>
                <w:bCs/>
                <w:sz w:val="20"/>
                <w:szCs w:val="20"/>
                <w:lang w:val="en-US"/>
              </w:rPr>
              <w:t>Monspeliaca</w:t>
            </w:r>
            <w:proofErr w:type="spellEnd"/>
            <w:r w:rsidRPr="00A57BB4">
              <w:rPr>
                <w:rFonts w:ascii="Times New Roman" w:hAnsi="Times New Roman" w:cs="Times New Roman"/>
                <w:bCs/>
                <w:sz w:val="20"/>
                <w:szCs w:val="20"/>
                <w:lang w:val="en-US"/>
              </w:rPr>
              <w:t xml:space="preserve"> agricultural ecosystems on saline lands of the Northern Caspian desert. News of the National Academy of Sciences of the Republic of Kazakhstan, Series of Geology and Technical Sciences, Volume 4. Number 466 (2024), 197–208 https://doi.org/10.32014/2024.2518-170X.435</w:t>
            </w:r>
          </w:p>
          <w:p w14:paraId="674CCADB" w14:textId="77777777" w:rsidR="00A57BB4" w:rsidRPr="00A57BB4" w:rsidRDefault="00A57BB4" w:rsidP="00A57BB4">
            <w:pPr>
              <w:spacing w:line="240" w:lineRule="auto"/>
              <w:jc w:val="both"/>
              <w:rPr>
                <w:rFonts w:ascii="Times New Roman" w:hAnsi="Times New Roman" w:cs="Times New Roman"/>
                <w:bCs/>
                <w:sz w:val="20"/>
                <w:szCs w:val="20"/>
              </w:rPr>
            </w:pPr>
            <w:r w:rsidRPr="00A57BB4">
              <w:rPr>
                <w:rFonts w:ascii="Times New Roman" w:hAnsi="Times New Roman" w:cs="Times New Roman"/>
                <w:bCs/>
                <w:sz w:val="20"/>
                <w:szCs w:val="20"/>
                <w:lang w:val="en-US"/>
              </w:rPr>
              <w:t xml:space="preserve">19. </w:t>
            </w:r>
            <w:proofErr w:type="spellStart"/>
            <w:r w:rsidRPr="00A57BB4">
              <w:rPr>
                <w:rFonts w:ascii="Times New Roman" w:hAnsi="Times New Roman" w:cs="Times New Roman"/>
                <w:bCs/>
                <w:sz w:val="20"/>
                <w:szCs w:val="20"/>
                <w:lang w:val="en-US"/>
              </w:rPr>
              <w:t>Bolat</w:t>
            </w:r>
            <w:proofErr w:type="spellEnd"/>
            <w:r w:rsidRPr="00A57BB4">
              <w:rPr>
                <w:rFonts w:ascii="Times New Roman" w:hAnsi="Times New Roman" w:cs="Times New Roman"/>
                <w:bCs/>
                <w:sz w:val="20"/>
                <w:szCs w:val="20"/>
                <w:lang w:val="en-US"/>
              </w:rPr>
              <w:t xml:space="preserve"> </w:t>
            </w:r>
            <w:proofErr w:type="spellStart"/>
            <w:r w:rsidRPr="00A57BB4">
              <w:rPr>
                <w:rFonts w:ascii="Times New Roman" w:hAnsi="Times New Roman" w:cs="Times New Roman"/>
                <w:bCs/>
                <w:sz w:val="20"/>
                <w:szCs w:val="20"/>
                <w:lang w:val="en-US"/>
              </w:rPr>
              <w:t>Mukhambetov</w:t>
            </w:r>
            <w:proofErr w:type="spellEnd"/>
            <w:r w:rsidRPr="00A57BB4">
              <w:rPr>
                <w:rFonts w:ascii="Times New Roman" w:hAnsi="Times New Roman" w:cs="Times New Roman"/>
                <w:bCs/>
                <w:sz w:val="20"/>
                <w:szCs w:val="20"/>
                <w:lang w:val="en-US"/>
              </w:rPr>
              <w:t xml:space="preserve">., </w:t>
            </w:r>
            <w:proofErr w:type="spellStart"/>
            <w:r w:rsidRPr="00A57BB4">
              <w:rPr>
                <w:rFonts w:ascii="Times New Roman" w:hAnsi="Times New Roman" w:cs="Times New Roman"/>
                <w:bCs/>
                <w:sz w:val="20"/>
                <w:szCs w:val="20"/>
                <w:lang w:val="en-US"/>
              </w:rPr>
              <w:t>Beybit</w:t>
            </w:r>
            <w:proofErr w:type="spellEnd"/>
            <w:r w:rsidRPr="00A57BB4">
              <w:rPr>
                <w:rFonts w:ascii="Times New Roman" w:hAnsi="Times New Roman" w:cs="Times New Roman"/>
                <w:bCs/>
                <w:sz w:val="20"/>
                <w:szCs w:val="20"/>
                <w:lang w:val="en-US"/>
              </w:rPr>
              <w:t xml:space="preserve"> </w:t>
            </w:r>
            <w:proofErr w:type="spellStart"/>
            <w:r w:rsidRPr="00A57BB4">
              <w:rPr>
                <w:rFonts w:ascii="Times New Roman" w:hAnsi="Times New Roman" w:cs="Times New Roman"/>
                <w:bCs/>
                <w:sz w:val="20"/>
                <w:szCs w:val="20"/>
                <w:lang w:val="en-US"/>
              </w:rPr>
              <w:t>Nasiyev</w:t>
            </w:r>
            <w:proofErr w:type="spellEnd"/>
            <w:r w:rsidRPr="00A57BB4">
              <w:rPr>
                <w:rFonts w:ascii="Times New Roman" w:hAnsi="Times New Roman" w:cs="Times New Roman"/>
                <w:bCs/>
                <w:sz w:val="20"/>
                <w:szCs w:val="20"/>
                <w:lang w:val="en-US"/>
              </w:rPr>
              <w:t xml:space="preserve">., Zhanar Kadasheva., </w:t>
            </w:r>
            <w:proofErr w:type="spellStart"/>
            <w:r w:rsidRPr="00A57BB4">
              <w:rPr>
                <w:rFonts w:ascii="Times New Roman" w:hAnsi="Times New Roman" w:cs="Times New Roman"/>
                <w:bCs/>
                <w:sz w:val="20"/>
                <w:szCs w:val="20"/>
                <w:lang w:val="en-US"/>
              </w:rPr>
              <w:t>Rauan</w:t>
            </w:r>
            <w:proofErr w:type="spellEnd"/>
            <w:r w:rsidRPr="00A57BB4">
              <w:rPr>
                <w:rFonts w:ascii="Times New Roman" w:hAnsi="Times New Roman" w:cs="Times New Roman"/>
                <w:bCs/>
                <w:sz w:val="20"/>
                <w:szCs w:val="20"/>
                <w:lang w:val="en-US"/>
              </w:rPr>
              <w:t xml:space="preserve"> </w:t>
            </w:r>
            <w:proofErr w:type="spellStart"/>
            <w:r w:rsidRPr="00A57BB4">
              <w:rPr>
                <w:rFonts w:ascii="Times New Roman" w:hAnsi="Times New Roman" w:cs="Times New Roman"/>
                <w:bCs/>
                <w:sz w:val="20"/>
                <w:szCs w:val="20"/>
                <w:lang w:val="en-US"/>
              </w:rPr>
              <w:t>Abdinov</w:t>
            </w:r>
            <w:proofErr w:type="spellEnd"/>
            <w:r w:rsidRPr="00A57BB4">
              <w:rPr>
                <w:rFonts w:ascii="Times New Roman" w:hAnsi="Times New Roman" w:cs="Times New Roman"/>
                <w:bCs/>
                <w:sz w:val="20"/>
                <w:szCs w:val="20"/>
                <w:lang w:val="en-US"/>
              </w:rPr>
              <w:t xml:space="preserve">., </w:t>
            </w:r>
            <w:proofErr w:type="spellStart"/>
            <w:r w:rsidRPr="00A57BB4">
              <w:rPr>
                <w:rFonts w:ascii="Times New Roman" w:hAnsi="Times New Roman" w:cs="Times New Roman"/>
                <w:bCs/>
                <w:sz w:val="20"/>
                <w:szCs w:val="20"/>
                <w:lang w:val="en-US"/>
              </w:rPr>
              <w:t>Zhadyra</w:t>
            </w:r>
            <w:proofErr w:type="spellEnd"/>
            <w:r w:rsidRPr="00A57BB4">
              <w:rPr>
                <w:rFonts w:ascii="Times New Roman" w:hAnsi="Times New Roman" w:cs="Times New Roman"/>
                <w:bCs/>
                <w:sz w:val="20"/>
                <w:szCs w:val="20"/>
                <w:lang w:val="en-US"/>
              </w:rPr>
              <w:t xml:space="preserve"> </w:t>
            </w:r>
            <w:proofErr w:type="spellStart"/>
            <w:r w:rsidRPr="00A57BB4">
              <w:rPr>
                <w:rFonts w:ascii="Times New Roman" w:hAnsi="Times New Roman" w:cs="Times New Roman"/>
                <w:bCs/>
                <w:sz w:val="20"/>
                <w:szCs w:val="20"/>
                <w:lang w:val="en-US"/>
              </w:rPr>
              <w:t>Zhanabaeva</w:t>
            </w:r>
            <w:proofErr w:type="spellEnd"/>
            <w:r w:rsidRPr="00A57BB4">
              <w:rPr>
                <w:rFonts w:ascii="Times New Roman" w:hAnsi="Times New Roman" w:cs="Times New Roman"/>
                <w:bCs/>
                <w:sz w:val="20"/>
                <w:szCs w:val="20"/>
                <w:lang w:val="en-US"/>
              </w:rPr>
              <w:t xml:space="preserve">., Vladimir </w:t>
            </w:r>
            <w:proofErr w:type="spellStart"/>
            <w:r w:rsidRPr="00A57BB4">
              <w:rPr>
                <w:rFonts w:ascii="Times New Roman" w:hAnsi="Times New Roman" w:cs="Times New Roman"/>
                <w:bCs/>
                <w:sz w:val="20"/>
                <w:szCs w:val="20"/>
                <w:lang w:val="en-US"/>
              </w:rPr>
              <w:t>Shibaikin</w:t>
            </w:r>
            <w:proofErr w:type="spellEnd"/>
            <w:r w:rsidRPr="00A57BB4">
              <w:rPr>
                <w:rFonts w:ascii="Times New Roman" w:hAnsi="Times New Roman" w:cs="Times New Roman"/>
                <w:bCs/>
                <w:sz w:val="20"/>
                <w:szCs w:val="20"/>
                <w:lang w:val="en-US"/>
              </w:rPr>
              <w:t xml:space="preserve">. </w:t>
            </w:r>
            <w:r w:rsidRPr="00A57BB4">
              <w:rPr>
                <w:rFonts w:ascii="Times New Roman" w:hAnsi="Times New Roman" w:cs="Times New Roman"/>
                <w:bCs/>
                <w:sz w:val="20"/>
                <w:szCs w:val="20"/>
              </w:rPr>
              <w:t xml:space="preserve">Особенности возделывания прутняка простертого в северной пустыне Западного Казахстана. // находятся на рецензировании в журнале </w:t>
            </w:r>
            <w:r w:rsidRPr="00A57BB4">
              <w:rPr>
                <w:rFonts w:ascii="Times New Roman" w:hAnsi="Times New Roman" w:cs="Times New Roman"/>
                <w:bCs/>
                <w:sz w:val="20"/>
                <w:szCs w:val="20"/>
                <w:lang w:val="en-US"/>
              </w:rPr>
              <w:t>International</w:t>
            </w:r>
            <w:r w:rsidRPr="00A57BB4">
              <w:rPr>
                <w:rFonts w:ascii="Times New Roman" w:hAnsi="Times New Roman" w:cs="Times New Roman"/>
                <w:bCs/>
                <w:sz w:val="20"/>
                <w:szCs w:val="20"/>
              </w:rPr>
              <w:t xml:space="preserve"> </w:t>
            </w:r>
            <w:r w:rsidRPr="00A57BB4">
              <w:rPr>
                <w:rFonts w:ascii="Times New Roman" w:hAnsi="Times New Roman" w:cs="Times New Roman"/>
                <w:bCs/>
                <w:sz w:val="20"/>
                <w:szCs w:val="20"/>
                <w:lang w:val="en-US"/>
              </w:rPr>
              <w:t>Journal</w:t>
            </w:r>
            <w:r w:rsidRPr="00A57BB4">
              <w:rPr>
                <w:rFonts w:ascii="Times New Roman" w:hAnsi="Times New Roman" w:cs="Times New Roman"/>
                <w:bCs/>
                <w:sz w:val="20"/>
                <w:szCs w:val="20"/>
              </w:rPr>
              <w:t xml:space="preserve"> </w:t>
            </w:r>
            <w:r w:rsidRPr="00A57BB4">
              <w:rPr>
                <w:rFonts w:ascii="Times New Roman" w:hAnsi="Times New Roman" w:cs="Times New Roman"/>
                <w:bCs/>
                <w:sz w:val="20"/>
                <w:szCs w:val="20"/>
                <w:lang w:val="en-US"/>
              </w:rPr>
              <w:t>of</w:t>
            </w:r>
            <w:r w:rsidRPr="00A57BB4">
              <w:rPr>
                <w:rFonts w:ascii="Times New Roman" w:hAnsi="Times New Roman" w:cs="Times New Roman"/>
                <w:bCs/>
                <w:sz w:val="20"/>
                <w:szCs w:val="20"/>
              </w:rPr>
              <w:t xml:space="preserve"> </w:t>
            </w:r>
            <w:r w:rsidRPr="00A57BB4">
              <w:rPr>
                <w:rFonts w:ascii="Times New Roman" w:hAnsi="Times New Roman" w:cs="Times New Roman"/>
                <w:bCs/>
                <w:sz w:val="20"/>
                <w:szCs w:val="20"/>
                <w:lang w:val="en-US"/>
              </w:rPr>
              <w:t>Agriculture</w:t>
            </w:r>
            <w:r w:rsidRPr="00A57BB4">
              <w:rPr>
                <w:rFonts w:ascii="Times New Roman" w:hAnsi="Times New Roman" w:cs="Times New Roman"/>
                <w:bCs/>
                <w:sz w:val="20"/>
                <w:szCs w:val="20"/>
              </w:rPr>
              <w:t xml:space="preserve"> </w:t>
            </w:r>
            <w:r w:rsidRPr="00A57BB4">
              <w:rPr>
                <w:rFonts w:ascii="Times New Roman" w:hAnsi="Times New Roman" w:cs="Times New Roman"/>
                <w:bCs/>
                <w:sz w:val="20"/>
                <w:szCs w:val="20"/>
                <w:lang w:val="en-US"/>
              </w:rPr>
              <w:t>and</w:t>
            </w:r>
            <w:r w:rsidRPr="00A57BB4">
              <w:rPr>
                <w:rFonts w:ascii="Times New Roman" w:hAnsi="Times New Roman" w:cs="Times New Roman"/>
                <w:bCs/>
                <w:sz w:val="20"/>
                <w:szCs w:val="20"/>
              </w:rPr>
              <w:t xml:space="preserve"> </w:t>
            </w:r>
            <w:r w:rsidRPr="00A57BB4">
              <w:rPr>
                <w:rFonts w:ascii="Times New Roman" w:hAnsi="Times New Roman" w:cs="Times New Roman"/>
                <w:bCs/>
                <w:sz w:val="20"/>
                <w:szCs w:val="20"/>
                <w:lang w:val="en-US"/>
              </w:rPr>
              <w:t>Biosciences</w:t>
            </w:r>
            <w:r w:rsidRPr="00A57BB4">
              <w:rPr>
                <w:rFonts w:ascii="Times New Roman" w:hAnsi="Times New Roman" w:cs="Times New Roman"/>
                <w:bCs/>
                <w:sz w:val="20"/>
                <w:szCs w:val="20"/>
              </w:rPr>
              <w:t xml:space="preserve"> (</w:t>
            </w:r>
            <w:r w:rsidRPr="00A57BB4">
              <w:rPr>
                <w:rFonts w:ascii="Times New Roman" w:hAnsi="Times New Roman" w:cs="Times New Roman"/>
                <w:bCs/>
                <w:sz w:val="20"/>
                <w:szCs w:val="20"/>
                <w:lang w:val="en-US"/>
              </w:rPr>
              <w:t>ISSN</w:t>
            </w:r>
            <w:r w:rsidRPr="00A57BB4">
              <w:rPr>
                <w:rFonts w:ascii="Times New Roman" w:hAnsi="Times New Roman" w:cs="Times New Roman"/>
                <w:bCs/>
                <w:sz w:val="20"/>
                <w:szCs w:val="20"/>
              </w:rPr>
              <w:t xml:space="preserve"> 2306-3599). </w:t>
            </w:r>
            <w:proofErr w:type="spellStart"/>
            <w:r w:rsidRPr="00A57BB4">
              <w:rPr>
                <w:rFonts w:ascii="Times New Roman" w:hAnsi="Times New Roman" w:cs="Times New Roman"/>
                <w:bCs/>
                <w:sz w:val="20"/>
                <w:szCs w:val="20"/>
              </w:rPr>
              <w:t>Процентиль</w:t>
            </w:r>
            <w:proofErr w:type="spellEnd"/>
            <w:r w:rsidRPr="00A57BB4">
              <w:rPr>
                <w:rFonts w:ascii="Times New Roman" w:hAnsi="Times New Roman" w:cs="Times New Roman"/>
                <w:bCs/>
                <w:sz w:val="20"/>
                <w:szCs w:val="20"/>
              </w:rPr>
              <w:t xml:space="preserve"> 50 по </w:t>
            </w:r>
            <w:proofErr w:type="spellStart"/>
            <w:r w:rsidRPr="00A57BB4">
              <w:rPr>
                <w:rFonts w:ascii="Times New Roman" w:hAnsi="Times New Roman" w:cs="Times New Roman"/>
                <w:bCs/>
                <w:sz w:val="20"/>
                <w:szCs w:val="20"/>
                <w:lang w:val="en-US"/>
              </w:rPr>
              <w:t>CiteScore</w:t>
            </w:r>
            <w:proofErr w:type="spellEnd"/>
            <w:r w:rsidRPr="00A57BB4">
              <w:rPr>
                <w:rFonts w:ascii="Times New Roman" w:hAnsi="Times New Roman" w:cs="Times New Roman"/>
                <w:bCs/>
                <w:sz w:val="20"/>
                <w:szCs w:val="20"/>
              </w:rPr>
              <w:t xml:space="preserve"> в базе </w:t>
            </w:r>
            <w:r w:rsidRPr="00A57BB4">
              <w:rPr>
                <w:rFonts w:ascii="Times New Roman" w:hAnsi="Times New Roman" w:cs="Times New Roman"/>
                <w:bCs/>
                <w:sz w:val="20"/>
                <w:szCs w:val="20"/>
                <w:lang w:val="en-US"/>
              </w:rPr>
              <w:t>Scopus</w:t>
            </w:r>
            <w:r w:rsidRPr="00A57BB4">
              <w:rPr>
                <w:rFonts w:ascii="Times New Roman" w:hAnsi="Times New Roman" w:cs="Times New Roman"/>
                <w:bCs/>
                <w:sz w:val="20"/>
                <w:szCs w:val="20"/>
              </w:rPr>
              <w:t xml:space="preserve">. </w:t>
            </w:r>
            <w:r w:rsidRPr="00A57BB4">
              <w:rPr>
                <w:rFonts w:ascii="Times New Roman" w:hAnsi="Times New Roman" w:cs="Times New Roman"/>
                <w:bCs/>
                <w:sz w:val="20"/>
                <w:szCs w:val="20"/>
                <w:lang w:val="en-US"/>
              </w:rPr>
              <w:t>URL</w:t>
            </w:r>
            <w:r w:rsidRPr="00A57BB4">
              <w:rPr>
                <w:rFonts w:ascii="Times New Roman" w:hAnsi="Times New Roman" w:cs="Times New Roman"/>
                <w:bCs/>
                <w:sz w:val="20"/>
                <w:szCs w:val="20"/>
              </w:rPr>
              <w:t xml:space="preserve"> журнала в базе </w:t>
            </w:r>
            <w:r w:rsidRPr="00A57BB4">
              <w:rPr>
                <w:rFonts w:ascii="Times New Roman" w:hAnsi="Times New Roman" w:cs="Times New Roman"/>
                <w:bCs/>
                <w:sz w:val="20"/>
                <w:szCs w:val="20"/>
                <w:lang w:val="en-US"/>
              </w:rPr>
              <w:t>Scopus</w:t>
            </w:r>
            <w:r w:rsidRPr="00A57BB4">
              <w:rPr>
                <w:rFonts w:ascii="Times New Roman" w:hAnsi="Times New Roman" w:cs="Times New Roman"/>
                <w:bCs/>
                <w:sz w:val="20"/>
                <w:szCs w:val="20"/>
              </w:rPr>
              <w:t>:</w:t>
            </w:r>
            <w:r w:rsidRPr="00A57BB4">
              <w:rPr>
                <w:rFonts w:ascii="Times New Roman" w:hAnsi="Times New Roman" w:cs="Times New Roman"/>
                <w:bCs/>
                <w:sz w:val="20"/>
                <w:szCs w:val="20"/>
                <w:lang w:val="en-US"/>
              </w:rPr>
              <w:t>https</w:t>
            </w:r>
            <w:r w:rsidRPr="00A57BB4">
              <w:rPr>
                <w:rFonts w:ascii="Times New Roman" w:hAnsi="Times New Roman" w:cs="Times New Roman"/>
                <w:bCs/>
                <w:sz w:val="20"/>
                <w:szCs w:val="20"/>
              </w:rPr>
              <w:t>://</w:t>
            </w:r>
            <w:r w:rsidRPr="00A57BB4">
              <w:rPr>
                <w:rFonts w:ascii="Times New Roman" w:hAnsi="Times New Roman" w:cs="Times New Roman"/>
                <w:bCs/>
                <w:sz w:val="20"/>
                <w:szCs w:val="20"/>
                <w:lang w:val="en-US"/>
              </w:rPr>
              <w:t>www</w:t>
            </w:r>
            <w:r w:rsidRPr="00A57BB4">
              <w:rPr>
                <w:rFonts w:ascii="Times New Roman" w:hAnsi="Times New Roman" w:cs="Times New Roman"/>
                <w:bCs/>
                <w:sz w:val="20"/>
                <w:szCs w:val="20"/>
              </w:rPr>
              <w:t>.</w:t>
            </w:r>
            <w:proofErr w:type="spellStart"/>
            <w:r w:rsidRPr="00A57BB4">
              <w:rPr>
                <w:rFonts w:ascii="Times New Roman" w:hAnsi="Times New Roman" w:cs="Times New Roman"/>
                <w:bCs/>
                <w:sz w:val="20"/>
                <w:szCs w:val="20"/>
                <w:lang w:val="en-US"/>
              </w:rPr>
              <w:t>scopus</w:t>
            </w:r>
            <w:proofErr w:type="spellEnd"/>
            <w:r w:rsidRPr="00A57BB4">
              <w:rPr>
                <w:rFonts w:ascii="Times New Roman" w:hAnsi="Times New Roman" w:cs="Times New Roman"/>
                <w:bCs/>
                <w:sz w:val="20"/>
                <w:szCs w:val="20"/>
              </w:rPr>
              <w:t>.</w:t>
            </w:r>
            <w:r w:rsidRPr="00A57BB4">
              <w:rPr>
                <w:rFonts w:ascii="Times New Roman" w:hAnsi="Times New Roman" w:cs="Times New Roman"/>
                <w:bCs/>
                <w:sz w:val="20"/>
                <w:szCs w:val="20"/>
                <w:lang w:val="en-US"/>
              </w:rPr>
              <w:t>com</w:t>
            </w:r>
            <w:r w:rsidRPr="00A57BB4">
              <w:rPr>
                <w:rFonts w:ascii="Times New Roman" w:hAnsi="Times New Roman" w:cs="Times New Roman"/>
                <w:bCs/>
                <w:sz w:val="20"/>
                <w:szCs w:val="20"/>
              </w:rPr>
              <w:t>/</w:t>
            </w:r>
            <w:proofErr w:type="spellStart"/>
            <w:r w:rsidRPr="00A57BB4">
              <w:rPr>
                <w:rFonts w:ascii="Times New Roman" w:hAnsi="Times New Roman" w:cs="Times New Roman"/>
                <w:bCs/>
                <w:sz w:val="20"/>
                <w:szCs w:val="20"/>
                <w:lang w:val="en-US"/>
              </w:rPr>
              <w:t>sourceid</w:t>
            </w:r>
            <w:proofErr w:type="spellEnd"/>
            <w:r w:rsidRPr="00A57BB4">
              <w:rPr>
                <w:rFonts w:ascii="Times New Roman" w:hAnsi="Times New Roman" w:cs="Times New Roman"/>
                <w:bCs/>
                <w:sz w:val="20"/>
                <w:szCs w:val="20"/>
              </w:rPr>
              <w:t>/21101162543</w:t>
            </w:r>
          </w:p>
          <w:p w14:paraId="080F2CDA" w14:textId="77777777" w:rsidR="00A57BB4" w:rsidRPr="00A57BB4" w:rsidRDefault="00A57BB4" w:rsidP="00A57BB4">
            <w:pPr>
              <w:spacing w:line="240" w:lineRule="auto"/>
              <w:jc w:val="both"/>
              <w:rPr>
                <w:rFonts w:ascii="Times New Roman" w:hAnsi="Times New Roman" w:cs="Times New Roman"/>
                <w:bCs/>
                <w:sz w:val="20"/>
                <w:szCs w:val="20"/>
              </w:rPr>
            </w:pPr>
            <w:r w:rsidRPr="00A57BB4">
              <w:rPr>
                <w:rFonts w:ascii="Times New Roman" w:hAnsi="Times New Roman" w:cs="Times New Roman"/>
                <w:bCs/>
                <w:sz w:val="20"/>
                <w:szCs w:val="20"/>
              </w:rPr>
              <w:t xml:space="preserve">20. Рекомендация по технологиям возделывания адаптивных видов кормовых культур для условий засушливого климата обеспечивающие развития животноводства в полу-пустынной и пустынной зонах Казахстана: рекомендация / Б. Мухамбетов, Ж.К. Кадашева - Атырау: Ат. ун.-т им. Х.Досмухамедова, 2025: – 14 с. </w:t>
            </w:r>
            <w:r w:rsidRPr="00A57BB4">
              <w:rPr>
                <w:rFonts w:ascii="Times New Roman" w:hAnsi="Times New Roman" w:cs="Times New Roman"/>
                <w:bCs/>
                <w:sz w:val="20"/>
                <w:szCs w:val="20"/>
                <w:lang w:val="en-US"/>
              </w:rPr>
              <w:t>ISBN</w:t>
            </w:r>
            <w:r w:rsidRPr="00A57BB4">
              <w:rPr>
                <w:rFonts w:ascii="Times New Roman" w:hAnsi="Times New Roman" w:cs="Times New Roman"/>
                <w:bCs/>
                <w:sz w:val="20"/>
                <w:szCs w:val="20"/>
              </w:rPr>
              <w:t xml:space="preserve"> 978-601-262-589-9</w:t>
            </w:r>
          </w:p>
          <w:p w14:paraId="49386576" w14:textId="77777777" w:rsidR="00A57BB4" w:rsidRPr="00A57BB4" w:rsidRDefault="00A57BB4" w:rsidP="00A57BB4">
            <w:pPr>
              <w:spacing w:line="240" w:lineRule="auto"/>
              <w:jc w:val="both"/>
              <w:rPr>
                <w:rFonts w:ascii="Times New Roman" w:hAnsi="Times New Roman" w:cs="Times New Roman"/>
                <w:bCs/>
                <w:sz w:val="20"/>
                <w:szCs w:val="20"/>
              </w:rPr>
            </w:pPr>
            <w:r w:rsidRPr="00A57BB4">
              <w:rPr>
                <w:rFonts w:ascii="Times New Roman" w:hAnsi="Times New Roman" w:cs="Times New Roman"/>
                <w:bCs/>
                <w:sz w:val="20"/>
                <w:szCs w:val="20"/>
              </w:rPr>
              <w:t xml:space="preserve">21. Кадашева Ж.К., Мухамбетов Б., </w:t>
            </w:r>
            <w:proofErr w:type="spellStart"/>
            <w:r w:rsidRPr="00A57BB4">
              <w:rPr>
                <w:rFonts w:ascii="Times New Roman" w:hAnsi="Times New Roman" w:cs="Times New Roman"/>
                <w:bCs/>
                <w:sz w:val="20"/>
                <w:szCs w:val="20"/>
              </w:rPr>
              <w:t>Абдинов</w:t>
            </w:r>
            <w:proofErr w:type="spellEnd"/>
            <w:r w:rsidRPr="00A57BB4">
              <w:rPr>
                <w:rFonts w:ascii="Times New Roman" w:hAnsi="Times New Roman" w:cs="Times New Roman"/>
                <w:bCs/>
                <w:sz w:val="20"/>
                <w:szCs w:val="20"/>
              </w:rPr>
              <w:t xml:space="preserve"> Р.Ш. Изучение адаптивных и продуктивных свойств </w:t>
            </w:r>
            <w:proofErr w:type="spellStart"/>
            <w:r w:rsidRPr="00A57BB4">
              <w:rPr>
                <w:rFonts w:ascii="Times New Roman" w:hAnsi="Times New Roman" w:cs="Times New Roman"/>
                <w:bCs/>
                <w:sz w:val="20"/>
                <w:szCs w:val="20"/>
              </w:rPr>
              <w:t>Камфоросмы</w:t>
            </w:r>
            <w:proofErr w:type="spellEnd"/>
            <w:r w:rsidRPr="00A57BB4">
              <w:rPr>
                <w:rFonts w:ascii="Times New Roman" w:hAnsi="Times New Roman" w:cs="Times New Roman"/>
                <w:bCs/>
                <w:sz w:val="20"/>
                <w:szCs w:val="20"/>
              </w:rPr>
              <w:t xml:space="preserve"> </w:t>
            </w:r>
            <w:proofErr w:type="spellStart"/>
            <w:r w:rsidRPr="00A57BB4">
              <w:rPr>
                <w:rFonts w:ascii="Times New Roman" w:hAnsi="Times New Roman" w:cs="Times New Roman"/>
                <w:bCs/>
                <w:sz w:val="20"/>
                <w:szCs w:val="20"/>
              </w:rPr>
              <w:t>монпелийской</w:t>
            </w:r>
            <w:proofErr w:type="spellEnd"/>
            <w:r w:rsidRPr="00A57BB4">
              <w:rPr>
                <w:rFonts w:ascii="Times New Roman" w:hAnsi="Times New Roman" w:cs="Times New Roman"/>
                <w:bCs/>
                <w:sz w:val="20"/>
                <w:szCs w:val="20"/>
              </w:rPr>
              <w:t xml:space="preserve"> (</w:t>
            </w:r>
            <w:proofErr w:type="spellStart"/>
            <w:r w:rsidRPr="00A57BB4">
              <w:rPr>
                <w:rFonts w:ascii="Times New Roman" w:hAnsi="Times New Roman" w:cs="Times New Roman"/>
                <w:bCs/>
                <w:sz w:val="20"/>
                <w:szCs w:val="20"/>
                <w:lang w:val="en-US"/>
              </w:rPr>
              <w:t>Camphorosmeta</w:t>
            </w:r>
            <w:proofErr w:type="spellEnd"/>
            <w:r w:rsidRPr="00A57BB4">
              <w:rPr>
                <w:rFonts w:ascii="Times New Roman" w:hAnsi="Times New Roman" w:cs="Times New Roman"/>
                <w:bCs/>
                <w:sz w:val="20"/>
                <w:szCs w:val="20"/>
              </w:rPr>
              <w:t xml:space="preserve"> </w:t>
            </w:r>
            <w:proofErr w:type="spellStart"/>
            <w:r w:rsidRPr="00A57BB4">
              <w:rPr>
                <w:rFonts w:ascii="Times New Roman" w:hAnsi="Times New Roman" w:cs="Times New Roman"/>
                <w:bCs/>
                <w:sz w:val="20"/>
                <w:szCs w:val="20"/>
                <w:lang w:val="en-US"/>
              </w:rPr>
              <w:t>monspeliacae</w:t>
            </w:r>
            <w:proofErr w:type="spellEnd"/>
            <w:r w:rsidRPr="00A57BB4">
              <w:rPr>
                <w:rFonts w:ascii="Times New Roman" w:hAnsi="Times New Roman" w:cs="Times New Roman"/>
                <w:bCs/>
                <w:sz w:val="20"/>
                <w:szCs w:val="20"/>
              </w:rPr>
              <w:t>) в почвенно-климатических условиях Атырауской области // «Наука, исследования, образование: тенденции развития»: Мат. межд. науч.прак. конф. ЗКАТУ имени Жангир хана, 10 апреля 2025 года</w:t>
            </w:r>
          </w:p>
          <w:p w14:paraId="13993789" w14:textId="77777777" w:rsidR="00A57BB4" w:rsidRPr="00A57BB4" w:rsidRDefault="00A57BB4" w:rsidP="00A57BB4">
            <w:pPr>
              <w:spacing w:line="240" w:lineRule="auto"/>
              <w:jc w:val="both"/>
              <w:rPr>
                <w:rFonts w:ascii="Times New Roman" w:hAnsi="Times New Roman" w:cs="Times New Roman"/>
                <w:bCs/>
                <w:sz w:val="20"/>
                <w:szCs w:val="20"/>
              </w:rPr>
            </w:pPr>
            <w:r w:rsidRPr="00A57BB4">
              <w:rPr>
                <w:rFonts w:ascii="Times New Roman" w:hAnsi="Times New Roman" w:cs="Times New Roman"/>
                <w:bCs/>
                <w:sz w:val="20"/>
                <w:szCs w:val="20"/>
              </w:rPr>
              <w:t>22. Мухамбетов Б., Абдинов Р.Ш., Кадашева Ж.К., Алешова А.А., Мухамедин А.Б. Патент на полезную модель «Способ возделывания прутняка простертого (</w:t>
            </w:r>
            <w:r w:rsidRPr="00A57BB4">
              <w:rPr>
                <w:rFonts w:ascii="Times New Roman" w:hAnsi="Times New Roman" w:cs="Times New Roman"/>
                <w:bCs/>
                <w:sz w:val="20"/>
                <w:szCs w:val="20"/>
                <w:lang w:val="en-US"/>
              </w:rPr>
              <w:t>Kochia</w:t>
            </w:r>
            <w:r w:rsidRPr="00A57BB4">
              <w:rPr>
                <w:rFonts w:ascii="Times New Roman" w:hAnsi="Times New Roman" w:cs="Times New Roman"/>
                <w:bCs/>
                <w:sz w:val="20"/>
                <w:szCs w:val="20"/>
              </w:rPr>
              <w:t xml:space="preserve"> </w:t>
            </w:r>
            <w:proofErr w:type="spellStart"/>
            <w:r w:rsidRPr="00A57BB4">
              <w:rPr>
                <w:rFonts w:ascii="Times New Roman" w:hAnsi="Times New Roman" w:cs="Times New Roman"/>
                <w:bCs/>
                <w:sz w:val="20"/>
                <w:szCs w:val="20"/>
                <w:lang w:val="en-US"/>
              </w:rPr>
              <w:t>prostrata</w:t>
            </w:r>
            <w:proofErr w:type="spellEnd"/>
            <w:r w:rsidRPr="00A57BB4">
              <w:rPr>
                <w:rFonts w:ascii="Times New Roman" w:hAnsi="Times New Roman" w:cs="Times New Roman"/>
                <w:bCs/>
                <w:sz w:val="20"/>
                <w:szCs w:val="20"/>
              </w:rPr>
              <w:t xml:space="preserve"> (</w:t>
            </w:r>
            <w:r w:rsidRPr="00A57BB4">
              <w:rPr>
                <w:rFonts w:ascii="Times New Roman" w:hAnsi="Times New Roman" w:cs="Times New Roman"/>
                <w:bCs/>
                <w:sz w:val="20"/>
                <w:szCs w:val="20"/>
                <w:lang w:val="en-US"/>
              </w:rPr>
              <w:t>L</w:t>
            </w:r>
            <w:r w:rsidRPr="00A57BB4">
              <w:rPr>
                <w:rFonts w:ascii="Times New Roman" w:hAnsi="Times New Roman" w:cs="Times New Roman"/>
                <w:bCs/>
                <w:sz w:val="20"/>
                <w:szCs w:val="20"/>
              </w:rPr>
              <w:t xml:space="preserve">.) </w:t>
            </w:r>
            <w:proofErr w:type="spellStart"/>
            <w:r w:rsidRPr="00A57BB4">
              <w:rPr>
                <w:rFonts w:ascii="Times New Roman" w:hAnsi="Times New Roman" w:cs="Times New Roman"/>
                <w:bCs/>
                <w:sz w:val="20"/>
                <w:szCs w:val="20"/>
                <w:lang w:val="en-US"/>
              </w:rPr>
              <w:t>Schrad</w:t>
            </w:r>
            <w:proofErr w:type="spellEnd"/>
            <w:r w:rsidRPr="00A57BB4">
              <w:rPr>
                <w:rFonts w:ascii="Times New Roman" w:hAnsi="Times New Roman" w:cs="Times New Roman"/>
                <w:bCs/>
                <w:sz w:val="20"/>
                <w:szCs w:val="20"/>
              </w:rPr>
              <w:t>.)» №10221 от 21.02.2025г.</w:t>
            </w:r>
          </w:p>
          <w:p w14:paraId="77F44A2C" w14:textId="77777777" w:rsidR="00A57BB4" w:rsidRPr="00A57BB4" w:rsidRDefault="00A57BB4" w:rsidP="00A57BB4">
            <w:pPr>
              <w:spacing w:line="240" w:lineRule="auto"/>
              <w:jc w:val="both"/>
              <w:rPr>
                <w:rFonts w:ascii="Times New Roman" w:hAnsi="Times New Roman" w:cs="Times New Roman"/>
                <w:bCs/>
                <w:sz w:val="20"/>
                <w:szCs w:val="20"/>
                <w:lang w:val="en-US"/>
              </w:rPr>
            </w:pPr>
            <w:r w:rsidRPr="00A57BB4">
              <w:rPr>
                <w:rFonts w:ascii="Times New Roman" w:hAnsi="Times New Roman" w:cs="Times New Roman"/>
                <w:bCs/>
                <w:sz w:val="20"/>
                <w:szCs w:val="20"/>
              </w:rPr>
              <w:t xml:space="preserve">23. Кадашева Ж.К., Мухамбетов Б., Абдинов Р. Ш. Использование </w:t>
            </w:r>
            <w:proofErr w:type="spellStart"/>
            <w:r w:rsidRPr="00A57BB4">
              <w:rPr>
                <w:rFonts w:ascii="Times New Roman" w:hAnsi="Times New Roman" w:cs="Times New Roman"/>
                <w:bCs/>
                <w:sz w:val="20"/>
                <w:szCs w:val="20"/>
              </w:rPr>
              <w:t>Камфоросмы</w:t>
            </w:r>
            <w:proofErr w:type="spellEnd"/>
            <w:r w:rsidRPr="00A57BB4">
              <w:rPr>
                <w:rFonts w:ascii="Times New Roman" w:hAnsi="Times New Roman" w:cs="Times New Roman"/>
                <w:bCs/>
                <w:sz w:val="20"/>
                <w:szCs w:val="20"/>
              </w:rPr>
              <w:t xml:space="preserve"> </w:t>
            </w:r>
            <w:proofErr w:type="spellStart"/>
            <w:r w:rsidRPr="00A57BB4">
              <w:rPr>
                <w:rFonts w:ascii="Times New Roman" w:hAnsi="Times New Roman" w:cs="Times New Roman"/>
                <w:bCs/>
                <w:sz w:val="20"/>
                <w:szCs w:val="20"/>
              </w:rPr>
              <w:t>монпелийской</w:t>
            </w:r>
            <w:proofErr w:type="spellEnd"/>
            <w:r w:rsidRPr="00A57BB4">
              <w:rPr>
                <w:rFonts w:ascii="Times New Roman" w:hAnsi="Times New Roman" w:cs="Times New Roman"/>
                <w:bCs/>
                <w:sz w:val="20"/>
                <w:szCs w:val="20"/>
              </w:rPr>
              <w:t xml:space="preserve"> (</w:t>
            </w:r>
            <w:proofErr w:type="spellStart"/>
            <w:r w:rsidRPr="00A57BB4">
              <w:rPr>
                <w:rFonts w:ascii="Times New Roman" w:hAnsi="Times New Roman" w:cs="Times New Roman"/>
                <w:bCs/>
                <w:sz w:val="20"/>
                <w:szCs w:val="20"/>
                <w:lang w:val="en-US"/>
              </w:rPr>
              <w:t>camphorosma</w:t>
            </w:r>
            <w:proofErr w:type="spellEnd"/>
            <w:r w:rsidRPr="00A57BB4">
              <w:rPr>
                <w:rFonts w:ascii="Times New Roman" w:hAnsi="Times New Roman" w:cs="Times New Roman"/>
                <w:bCs/>
                <w:sz w:val="20"/>
                <w:szCs w:val="20"/>
              </w:rPr>
              <w:t xml:space="preserve"> </w:t>
            </w:r>
            <w:proofErr w:type="spellStart"/>
            <w:r w:rsidRPr="00A57BB4">
              <w:rPr>
                <w:rFonts w:ascii="Times New Roman" w:hAnsi="Times New Roman" w:cs="Times New Roman"/>
                <w:bCs/>
                <w:sz w:val="20"/>
                <w:szCs w:val="20"/>
                <w:lang w:val="en-US"/>
              </w:rPr>
              <w:t>monspeliaca</w:t>
            </w:r>
            <w:proofErr w:type="spellEnd"/>
            <w:r w:rsidRPr="00A57BB4">
              <w:rPr>
                <w:rFonts w:ascii="Times New Roman" w:hAnsi="Times New Roman" w:cs="Times New Roman"/>
                <w:bCs/>
                <w:sz w:val="20"/>
                <w:szCs w:val="20"/>
              </w:rPr>
              <w:t xml:space="preserve">) для восстановления биоразнообразия и продуктивности деградированных пастбищ в аридных регионах Казахстана // Ғылым және білім. – 2025. – №1-2(78). – Т.2. – С.35-43. </w:t>
            </w:r>
            <w:r w:rsidRPr="00A57BB4">
              <w:rPr>
                <w:rFonts w:ascii="Times New Roman" w:hAnsi="Times New Roman" w:cs="Times New Roman"/>
                <w:bCs/>
                <w:sz w:val="20"/>
                <w:szCs w:val="20"/>
                <w:lang w:val="en-US"/>
              </w:rPr>
              <w:t>DOI 10.52578/2305-9397-2025-1-2-35-43</w:t>
            </w:r>
          </w:p>
          <w:p w14:paraId="71CE7E28" w14:textId="77777777" w:rsidR="00A57BB4" w:rsidRPr="00A57BB4" w:rsidRDefault="00A57BB4" w:rsidP="00A57BB4">
            <w:pPr>
              <w:spacing w:line="240" w:lineRule="auto"/>
              <w:jc w:val="both"/>
              <w:rPr>
                <w:rFonts w:ascii="Times New Roman" w:hAnsi="Times New Roman" w:cs="Times New Roman"/>
                <w:bCs/>
                <w:sz w:val="20"/>
                <w:szCs w:val="20"/>
                <w:lang w:val="en-US"/>
              </w:rPr>
            </w:pPr>
            <w:r w:rsidRPr="00A57BB4">
              <w:rPr>
                <w:rFonts w:ascii="Times New Roman" w:hAnsi="Times New Roman" w:cs="Times New Roman"/>
                <w:bCs/>
                <w:sz w:val="20"/>
                <w:szCs w:val="20"/>
                <w:lang w:val="en-US"/>
              </w:rPr>
              <w:t>URL:https://ojs.wkau.kz/index.php/gbj/issue/view/99/291</w:t>
            </w:r>
          </w:p>
          <w:p w14:paraId="19CAAE42" w14:textId="77777777" w:rsidR="00A57BB4" w:rsidRPr="00A57BB4" w:rsidRDefault="00A57BB4" w:rsidP="00A57BB4">
            <w:pPr>
              <w:spacing w:line="240" w:lineRule="auto"/>
              <w:jc w:val="both"/>
              <w:rPr>
                <w:rFonts w:ascii="Times New Roman" w:hAnsi="Times New Roman" w:cs="Times New Roman"/>
                <w:bCs/>
                <w:sz w:val="20"/>
                <w:szCs w:val="20"/>
                <w:lang w:val="en-US"/>
              </w:rPr>
            </w:pPr>
            <w:r w:rsidRPr="00A57BB4">
              <w:rPr>
                <w:rFonts w:ascii="Times New Roman" w:hAnsi="Times New Roman" w:cs="Times New Roman"/>
                <w:bCs/>
                <w:sz w:val="20"/>
                <w:szCs w:val="20"/>
                <w:lang w:val="en-US"/>
              </w:rPr>
              <w:t xml:space="preserve">24. </w:t>
            </w:r>
            <w:proofErr w:type="spellStart"/>
            <w:r w:rsidRPr="00A57BB4">
              <w:rPr>
                <w:rFonts w:ascii="Times New Roman" w:hAnsi="Times New Roman" w:cs="Times New Roman"/>
                <w:bCs/>
                <w:sz w:val="20"/>
                <w:szCs w:val="20"/>
                <w:lang w:val="en-US"/>
              </w:rPr>
              <w:t>Mukhambetov</w:t>
            </w:r>
            <w:proofErr w:type="spellEnd"/>
            <w:r w:rsidRPr="00A57BB4">
              <w:rPr>
                <w:rFonts w:ascii="Times New Roman" w:hAnsi="Times New Roman" w:cs="Times New Roman"/>
                <w:bCs/>
                <w:sz w:val="20"/>
                <w:szCs w:val="20"/>
                <w:lang w:val="en-US"/>
              </w:rPr>
              <w:t xml:space="preserve">, B. Influence of soil and climatic conditions on the chemical composition and nutritional value of Kochia </w:t>
            </w:r>
            <w:proofErr w:type="spellStart"/>
            <w:r w:rsidRPr="00A57BB4">
              <w:rPr>
                <w:rFonts w:ascii="Times New Roman" w:hAnsi="Times New Roman" w:cs="Times New Roman"/>
                <w:bCs/>
                <w:sz w:val="20"/>
                <w:szCs w:val="20"/>
                <w:lang w:val="en-US"/>
              </w:rPr>
              <w:t>prostrata</w:t>
            </w:r>
            <w:proofErr w:type="spellEnd"/>
            <w:r w:rsidRPr="00A57BB4">
              <w:rPr>
                <w:rFonts w:ascii="Times New Roman" w:hAnsi="Times New Roman" w:cs="Times New Roman"/>
                <w:bCs/>
                <w:sz w:val="20"/>
                <w:szCs w:val="20"/>
                <w:lang w:val="en-US"/>
              </w:rPr>
              <w:t xml:space="preserve"> feed in the arid zone of Western Kazakhstan / B. </w:t>
            </w:r>
            <w:proofErr w:type="spellStart"/>
            <w:r w:rsidRPr="00A57BB4">
              <w:rPr>
                <w:rFonts w:ascii="Times New Roman" w:hAnsi="Times New Roman" w:cs="Times New Roman"/>
                <w:bCs/>
                <w:sz w:val="20"/>
                <w:szCs w:val="20"/>
                <w:lang w:val="en-US"/>
              </w:rPr>
              <w:t>Mukhambetov</w:t>
            </w:r>
            <w:proofErr w:type="spellEnd"/>
            <w:r w:rsidRPr="00A57BB4">
              <w:rPr>
                <w:rFonts w:ascii="Times New Roman" w:hAnsi="Times New Roman" w:cs="Times New Roman"/>
                <w:bCs/>
                <w:sz w:val="20"/>
                <w:szCs w:val="20"/>
                <w:lang w:val="en-US"/>
              </w:rPr>
              <w:t xml:space="preserve"> [and etc.] // Caspian Journal of Environmental Sciences. – 2023. – Т. 21. – №. 4. – С. 853-863</w:t>
            </w:r>
          </w:p>
          <w:p w14:paraId="0B24A70D" w14:textId="0F8BD8D8" w:rsidR="00A57BB4" w:rsidRPr="00C16FAC" w:rsidRDefault="00A57BB4" w:rsidP="00A57BB4">
            <w:pPr>
              <w:spacing w:line="240" w:lineRule="auto"/>
              <w:jc w:val="both"/>
              <w:rPr>
                <w:rFonts w:ascii="Times New Roman" w:hAnsi="Times New Roman" w:cs="Times New Roman"/>
                <w:b/>
                <w:sz w:val="20"/>
                <w:szCs w:val="20"/>
                <w:lang w:val="en-US"/>
              </w:rPr>
            </w:pPr>
            <w:r w:rsidRPr="00A57BB4">
              <w:rPr>
                <w:rFonts w:ascii="Times New Roman" w:hAnsi="Times New Roman" w:cs="Times New Roman"/>
                <w:bCs/>
                <w:sz w:val="20"/>
                <w:szCs w:val="20"/>
                <w:lang w:val="en-US"/>
              </w:rPr>
              <w:t xml:space="preserve">25. Makarov, I., </w:t>
            </w:r>
            <w:proofErr w:type="spellStart"/>
            <w:r w:rsidRPr="00A57BB4">
              <w:rPr>
                <w:rFonts w:ascii="Times New Roman" w:hAnsi="Times New Roman" w:cs="Times New Roman"/>
                <w:bCs/>
                <w:sz w:val="20"/>
                <w:szCs w:val="20"/>
                <w:lang w:val="en-US"/>
              </w:rPr>
              <w:t>Shambilova</w:t>
            </w:r>
            <w:proofErr w:type="spellEnd"/>
            <w:r w:rsidRPr="00A57BB4">
              <w:rPr>
                <w:rFonts w:ascii="Times New Roman" w:hAnsi="Times New Roman" w:cs="Times New Roman"/>
                <w:bCs/>
                <w:sz w:val="20"/>
                <w:szCs w:val="20"/>
                <w:lang w:val="en-US"/>
              </w:rPr>
              <w:t xml:space="preserve">, G., </w:t>
            </w:r>
            <w:proofErr w:type="spellStart"/>
            <w:r w:rsidRPr="00A57BB4">
              <w:rPr>
                <w:rFonts w:ascii="Times New Roman" w:hAnsi="Times New Roman" w:cs="Times New Roman"/>
                <w:bCs/>
                <w:sz w:val="20"/>
                <w:szCs w:val="20"/>
                <w:lang w:val="en-US"/>
              </w:rPr>
              <w:t>Bukanova</w:t>
            </w:r>
            <w:proofErr w:type="spellEnd"/>
            <w:r w:rsidRPr="00A57BB4">
              <w:rPr>
                <w:rFonts w:ascii="Times New Roman" w:hAnsi="Times New Roman" w:cs="Times New Roman"/>
                <w:bCs/>
                <w:sz w:val="20"/>
                <w:szCs w:val="20"/>
                <w:lang w:val="en-US"/>
              </w:rPr>
              <w:t xml:space="preserve">, A., </w:t>
            </w:r>
            <w:proofErr w:type="spellStart"/>
            <w:r w:rsidRPr="00A57BB4">
              <w:rPr>
                <w:rFonts w:ascii="Times New Roman" w:hAnsi="Times New Roman" w:cs="Times New Roman"/>
                <w:bCs/>
                <w:sz w:val="20"/>
                <w:szCs w:val="20"/>
                <w:lang w:val="en-US"/>
              </w:rPr>
              <w:t>Kairliyeva</w:t>
            </w:r>
            <w:proofErr w:type="spellEnd"/>
            <w:r w:rsidRPr="00A57BB4">
              <w:rPr>
                <w:rFonts w:ascii="Times New Roman" w:hAnsi="Times New Roman" w:cs="Times New Roman"/>
                <w:bCs/>
                <w:sz w:val="20"/>
                <w:szCs w:val="20"/>
                <w:lang w:val="en-US"/>
              </w:rPr>
              <w:t xml:space="preserve">, F., </w:t>
            </w:r>
            <w:proofErr w:type="spellStart"/>
            <w:r w:rsidRPr="00A57BB4">
              <w:rPr>
                <w:rFonts w:ascii="Times New Roman" w:hAnsi="Times New Roman" w:cs="Times New Roman"/>
                <w:bCs/>
                <w:sz w:val="20"/>
                <w:szCs w:val="20"/>
                <w:lang w:val="en-US"/>
              </w:rPr>
              <w:t>Bukanova</w:t>
            </w:r>
            <w:proofErr w:type="spellEnd"/>
            <w:r w:rsidRPr="00A57BB4">
              <w:rPr>
                <w:rFonts w:ascii="Times New Roman" w:hAnsi="Times New Roman" w:cs="Times New Roman"/>
                <w:bCs/>
                <w:sz w:val="20"/>
                <w:szCs w:val="20"/>
                <w:lang w:val="en-US"/>
              </w:rPr>
              <w:t xml:space="preserve">, S., Kadasheva, Z., ... &amp; </w:t>
            </w:r>
            <w:proofErr w:type="spellStart"/>
            <w:r w:rsidRPr="00A57BB4">
              <w:rPr>
                <w:rFonts w:ascii="Times New Roman" w:hAnsi="Times New Roman" w:cs="Times New Roman"/>
                <w:bCs/>
                <w:sz w:val="20"/>
                <w:szCs w:val="20"/>
                <w:lang w:val="en-US"/>
              </w:rPr>
              <w:t>Nebesskaya</w:t>
            </w:r>
            <w:proofErr w:type="spellEnd"/>
            <w:r w:rsidRPr="00A57BB4">
              <w:rPr>
                <w:rFonts w:ascii="Times New Roman" w:hAnsi="Times New Roman" w:cs="Times New Roman"/>
                <w:bCs/>
                <w:sz w:val="20"/>
                <w:szCs w:val="20"/>
                <w:lang w:val="en-US"/>
              </w:rPr>
              <w:t>, A. (2025). Low-Alpha-Cellulose-Based Membranes. Polymers, 17(5), 598.</w:t>
            </w:r>
          </w:p>
        </w:tc>
      </w:tr>
    </w:tbl>
    <w:p w14:paraId="0686E766" w14:textId="77777777" w:rsidR="00BF4555" w:rsidRDefault="00BF4555" w:rsidP="00BF4555"/>
    <w:p w14:paraId="0067E36A" w14:textId="77777777" w:rsidR="00BF4555" w:rsidRDefault="00BF4555" w:rsidP="00BF4555"/>
    <w:p w14:paraId="2C8C0531" w14:textId="77777777" w:rsidR="001E7EC9" w:rsidRDefault="00FC0D9F"/>
    <w:sectPr w:rsidR="001E7EC9" w:rsidSect="00563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D45EA"/>
    <w:rsid w:val="00163A6C"/>
    <w:rsid w:val="002F42AB"/>
    <w:rsid w:val="00322A04"/>
    <w:rsid w:val="00401042"/>
    <w:rsid w:val="00563A67"/>
    <w:rsid w:val="00587414"/>
    <w:rsid w:val="005C231B"/>
    <w:rsid w:val="006C6727"/>
    <w:rsid w:val="006F7B9E"/>
    <w:rsid w:val="00806FF6"/>
    <w:rsid w:val="008D028A"/>
    <w:rsid w:val="009D45EA"/>
    <w:rsid w:val="009D4820"/>
    <w:rsid w:val="00A57BB4"/>
    <w:rsid w:val="00A600FF"/>
    <w:rsid w:val="00B51510"/>
    <w:rsid w:val="00B63D5C"/>
    <w:rsid w:val="00B77EFA"/>
    <w:rsid w:val="00BD7730"/>
    <w:rsid w:val="00BF4555"/>
    <w:rsid w:val="00C16FAC"/>
    <w:rsid w:val="00C3644F"/>
    <w:rsid w:val="00E626CC"/>
    <w:rsid w:val="00E6745A"/>
    <w:rsid w:val="00EC7D32"/>
    <w:rsid w:val="00ED1D9E"/>
    <w:rsid w:val="00F72AB4"/>
    <w:rsid w:val="00FC0D9F"/>
    <w:rsid w:val="00FC55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3911"/>
  <w15:docId w15:val="{01233BEE-083C-49AF-BAE2-FCBE13B5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55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C231B"/>
    <w:rPr>
      <w:color w:val="0563C1" w:themeColor="hyperlink"/>
      <w:u w:val="single"/>
    </w:rPr>
  </w:style>
  <w:style w:type="character" w:customStyle="1" w:styleId="1">
    <w:name w:val="Неразрешенное упоминание1"/>
    <w:basedOn w:val="a0"/>
    <w:uiPriority w:val="99"/>
    <w:semiHidden/>
    <w:unhideWhenUsed/>
    <w:rsid w:val="005C231B"/>
    <w:rPr>
      <w:color w:val="605E5C"/>
      <w:shd w:val="clear" w:color="auto" w:fill="E1DFDD"/>
    </w:rPr>
  </w:style>
  <w:style w:type="paragraph" w:styleId="a5">
    <w:name w:val="Balloon Text"/>
    <w:basedOn w:val="a"/>
    <w:link w:val="a6"/>
    <w:uiPriority w:val="99"/>
    <w:semiHidden/>
    <w:unhideWhenUsed/>
    <w:rsid w:val="00806F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6FF6"/>
    <w:rPr>
      <w:rFonts w:ascii="Segoe UI" w:hAnsi="Segoe UI" w:cs="Segoe UI"/>
      <w:sz w:val="18"/>
      <w:szCs w:val="18"/>
    </w:rPr>
  </w:style>
  <w:style w:type="paragraph" w:styleId="a7">
    <w:name w:val="List Paragraph"/>
    <w:basedOn w:val="a"/>
    <w:uiPriority w:val="34"/>
    <w:qFormat/>
    <w:rsid w:val="00401042"/>
    <w:pPr>
      <w:ind w:left="720"/>
      <w:contextualSpacing/>
    </w:pPr>
  </w:style>
  <w:style w:type="paragraph" w:styleId="a8">
    <w:name w:val="No Spacing"/>
    <w:uiPriority w:val="1"/>
    <w:qFormat/>
    <w:rsid w:val="00C16FAC"/>
    <w:pPr>
      <w:spacing w:after="0" w:line="240" w:lineRule="auto"/>
      <w:jc w:val="both"/>
    </w:pPr>
    <w:rPr>
      <w:rFonts w:ascii="Times New Roman" w:hAnsi="Times New Roman"/>
      <w:sz w:val="20"/>
    </w:rPr>
  </w:style>
  <w:style w:type="character" w:customStyle="1" w:styleId="typography471c66">
    <w:name w:val="typography_471c66"/>
    <w:basedOn w:val="a0"/>
    <w:rsid w:val="00C16FAC"/>
  </w:style>
  <w:style w:type="character" w:customStyle="1" w:styleId="linktext">
    <w:name w:val="link__text"/>
    <w:basedOn w:val="a0"/>
    <w:rsid w:val="00C16FAC"/>
  </w:style>
  <w:style w:type="character" w:customStyle="1" w:styleId="text-meta">
    <w:name w:val="text-meta"/>
    <w:basedOn w:val="a0"/>
    <w:rsid w:val="00C16FAC"/>
  </w:style>
  <w:style w:type="character" w:styleId="a9">
    <w:name w:val="FollowedHyperlink"/>
    <w:basedOn w:val="a0"/>
    <w:uiPriority w:val="99"/>
    <w:semiHidden/>
    <w:unhideWhenUsed/>
    <w:rsid w:val="00C16F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98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pus.com/authid/detail.uri?authorId=57219051073" TargetMode="External"/><Relationship Id="rId18" Type="http://schemas.openxmlformats.org/officeDocument/2006/relationships/hyperlink" Target="https://www.scopus.com/authid/detail.uri?authorId=57219051073" TargetMode="External"/><Relationship Id="rId26" Type="http://schemas.openxmlformats.org/officeDocument/2006/relationships/hyperlink" Target="https://www.scopus.com/authid/detail.uri?authorId=57205439080" TargetMode="External"/><Relationship Id="rId39" Type="http://schemas.openxmlformats.org/officeDocument/2006/relationships/fontTable" Target="fontTable.xml"/><Relationship Id="rId21" Type="http://schemas.openxmlformats.org/officeDocument/2006/relationships/hyperlink" Target="https://www.scopus.com/authid/detail.uri?authorId=57205169665" TargetMode="External"/><Relationship Id="rId34" Type="http://schemas.openxmlformats.org/officeDocument/2006/relationships/hyperlink" Target="https://www.scopus.com/authid/detail.uri?authorId=57211230461" TargetMode="External"/><Relationship Id="rId7" Type="http://schemas.openxmlformats.org/officeDocument/2006/relationships/hyperlink" Target="https://www.researchgate.net/scientific-contributions/Aleksei-Rau-2165741907" TargetMode="External"/><Relationship Id="rId12" Type="http://schemas.openxmlformats.org/officeDocument/2006/relationships/hyperlink" Target="https://doi.org/10.32014/2019.2518-170X.127" TargetMode="External"/><Relationship Id="rId17" Type="http://schemas.openxmlformats.org/officeDocument/2006/relationships/hyperlink" Target="https://www.scopus.com/authid/detail.uri?authorId=35783428900" TargetMode="External"/><Relationship Id="rId25" Type="http://schemas.openxmlformats.org/officeDocument/2006/relationships/hyperlink" Target="https://www.scopus.com/authid/detail.uri?authorId=57216370556" TargetMode="External"/><Relationship Id="rId33" Type="http://schemas.openxmlformats.org/officeDocument/2006/relationships/hyperlink" Target="https://www.scopus.com/authid/detail.uri?authorId=57219050728" TargetMode="External"/><Relationship Id="rId38" Type="http://schemas.openxmlformats.org/officeDocument/2006/relationships/hyperlink" Target="https://www.scopus.com/authid/detail.uri?authorId=57219055987" TargetMode="External"/><Relationship Id="rId2" Type="http://schemas.openxmlformats.org/officeDocument/2006/relationships/settings" Target="settings.xml"/><Relationship Id="rId16" Type="http://schemas.openxmlformats.org/officeDocument/2006/relationships/hyperlink" Target="https://www.scopus.com/authid/detail.uri?authorId=56149363100" TargetMode="External"/><Relationship Id="rId20" Type="http://schemas.openxmlformats.org/officeDocument/2006/relationships/hyperlink" Target="https://www.scopus.com/authid/detail.uri?authorId=57219050728" TargetMode="External"/><Relationship Id="rId29" Type="http://schemas.openxmlformats.org/officeDocument/2006/relationships/hyperlink" Target="https://www.scopus.com/authid/detail.uri?authorId=57219055987" TargetMode="External"/><Relationship Id="rId1" Type="http://schemas.openxmlformats.org/officeDocument/2006/relationships/styles" Target="styles.xml"/><Relationship Id="rId6" Type="http://schemas.openxmlformats.org/officeDocument/2006/relationships/hyperlink" Target="mailto:zh.kadasheva@mail.ru" TargetMode="External"/><Relationship Id="rId11" Type="http://schemas.openxmlformats.org/officeDocument/2006/relationships/hyperlink" Target="https://www.researchgate.net/scientific-contributions/Lubos-Jurik-2165738105" TargetMode="External"/><Relationship Id="rId24" Type="http://schemas.openxmlformats.org/officeDocument/2006/relationships/hyperlink" Target="https://www.scopus.com/authid/detail.uri?authorId=57219055987" TargetMode="External"/><Relationship Id="rId32" Type="http://schemas.openxmlformats.org/officeDocument/2006/relationships/hyperlink" Target="https://www.scopus.com/authid/detail.uri?authorId=57219055987" TargetMode="External"/><Relationship Id="rId37" Type="http://schemas.openxmlformats.org/officeDocument/2006/relationships/hyperlink" Target="https://www.scopus.com/authid/detail.uri?authorId=57210918274" TargetMode="External"/><Relationship Id="rId40" Type="http://schemas.openxmlformats.org/officeDocument/2006/relationships/theme" Target="theme/theme1.xml"/><Relationship Id="rId5" Type="http://schemas.openxmlformats.org/officeDocument/2006/relationships/hyperlink" Target="mailto:dikuwa_90@mail.ru" TargetMode="External"/><Relationship Id="rId15" Type="http://schemas.openxmlformats.org/officeDocument/2006/relationships/hyperlink" Target="https://www.scopus.com/authid/detail.uri?authorId=57219050728" TargetMode="External"/><Relationship Id="rId23" Type="http://schemas.openxmlformats.org/officeDocument/2006/relationships/hyperlink" Target="https://www.scopus.com/authid/detail.uri?authorId=56835767900" TargetMode="External"/><Relationship Id="rId28" Type="http://schemas.openxmlformats.org/officeDocument/2006/relationships/hyperlink" Target="https://www.scopus.com/authid/detail.uri?authorId=57208263336" TargetMode="External"/><Relationship Id="rId36" Type="http://schemas.openxmlformats.org/officeDocument/2006/relationships/hyperlink" Target="https://www.scopus.com/authid/detail.uri?authorId=57300498500" TargetMode="External"/><Relationship Id="rId10" Type="http://schemas.openxmlformats.org/officeDocument/2006/relationships/hyperlink" Target="https://www.scopus.com/authid/detail.uri?authorId=57219055987" TargetMode="External"/><Relationship Id="rId19" Type="http://schemas.openxmlformats.org/officeDocument/2006/relationships/hyperlink" Target="https://www.scopus.com/authid/detail.uri?authorId=57219055987" TargetMode="External"/><Relationship Id="rId31" Type="http://schemas.openxmlformats.org/officeDocument/2006/relationships/hyperlink" Target="https://www.scopus.com/authid/detail.uri?authorId=57219051073" TargetMode="External"/><Relationship Id="rId4" Type="http://schemas.openxmlformats.org/officeDocument/2006/relationships/image" Target="media/image1.jpeg"/><Relationship Id="rId9" Type="http://schemas.openxmlformats.org/officeDocument/2006/relationships/hyperlink" Target="https://www.researchgate.net/profile/Kanat-Anuarbekov" TargetMode="External"/><Relationship Id="rId14" Type="http://schemas.openxmlformats.org/officeDocument/2006/relationships/hyperlink" Target="https://www.scopus.com/authid/detail.uri?authorId=57219055987" TargetMode="External"/><Relationship Id="rId22" Type="http://schemas.openxmlformats.org/officeDocument/2006/relationships/hyperlink" Target="https://www.scopus.com/authid/detail.uri?authorId=57495114900" TargetMode="External"/><Relationship Id="rId27" Type="http://schemas.openxmlformats.org/officeDocument/2006/relationships/hyperlink" Target="https://www.scopus.com/authid/detail.uri?authorId=57211230461" TargetMode="External"/><Relationship Id="rId30" Type="http://schemas.openxmlformats.org/officeDocument/2006/relationships/hyperlink" Target="https://www.scopus.com/authid/detail.uri?authorId=57219055987" TargetMode="External"/><Relationship Id="rId35" Type="http://schemas.openxmlformats.org/officeDocument/2006/relationships/hyperlink" Target="https://www.scopus.com/authid/detail.uri?authorId=57219055987" TargetMode="External"/><Relationship Id="rId8" Type="http://schemas.openxmlformats.org/officeDocument/2006/relationships/hyperlink" Target="https://www.researchgate.net/scientific-contributions/Aigerym-Bakirova-216572689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2222</Words>
  <Characters>12670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dikuwa_90@mail.ru</cp:lastModifiedBy>
  <cp:revision>26</cp:revision>
  <cp:lastPrinted>2023-03-14T06:36:00Z</cp:lastPrinted>
  <dcterms:created xsi:type="dcterms:W3CDTF">2023-03-14T06:19:00Z</dcterms:created>
  <dcterms:modified xsi:type="dcterms:W3CDTF">2025-09-19T12:35:00Z</dcterms:modified>
</cp:coreProperties>
</file>